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44A" w:rsidRPr="00072B74" w:rsidRDefault="002E044A" w:rsidP="002E044A">
      <w:pPr>
        <w:pStyle w:val="NoSpacing"/>
        <w:jc w:val="center"/>
        <w:rPr>
          <w:rFonts w:ascii="Arial" w:hAnsi="Arial" w:cs="Arial"/>
          <w:b/>
          <w:sz w:val="20"/>
          <w:szCs w:val="20"/>
        </w:rPr>
      </w:pPr>
      <w:bookmarkStart w:id="0" w:name="_GoBack"/>
      <w:bookmarkEnd w:id="0"/>
    </w:p>
    <w:p w:rsidR="002E044A" w:rsidRPr="00EE296F" w:rsidRDefault="002E044A" w:rsidP="00EE296F">
      <w:pPr>
        <w:pStyle w:val="NoSpacing"/>
        <w:numPr>
          <w:ilvl w:val="0"/>
          <w:numId w:val="1"/>
        </w:numPr>
        <w:ind w:left="0"/>
        <w:rPr>
          <w:rFonts w:cs="Arial"/>
          <w:sz w:val="24"/>
          <w:szCs w:val="24"/>
        </w:rPr>
      </w:pPr>
      <w:r w:rsidRPr="00EE296F">
        <w:rPr>
          <w:rFonts w:cs="Arial"/>
          <w:b/>
          <w:sz w:val="24"/>
          <w:szCs w:val="24"/>
          <w:u w:val="single"/>
        </w:rPr>
        <w:t>WHAT ARE HEAD LICE?</w:t>
      </w:r>
      <w:r w:rsidRPr="00EE296F">
        <w:rPr>
          <w:rFonts w:cs="Arial"/>
          <w:sz w:val="24"/>
          <w:szCs w:val="24"/>
        </w:rPr>
        <w:t xml:space="preserve">  A small wingless insect that infects the scalp of both children and adults.  They are only about 1/30</w:t>
      </w:r>
      <w:r w:rsidRPr="00EE296F">
        <w:rPr>
          <w:rFonts w:cs="Arial"/>
          <w:sz w:val="24"/>
          <w:szCs w:val="24"/>
          <w:vertAlign w:val="superscript"/>
        </w:rPr>
        <w:t>th</w:t>
      </w:r>
      <w:r w:rsidRPr="00EE296F">
        <w:rPr>
          <w:rFonts w:cs="Arial"/>
          <w:sz w:val="24"/>
          <w:szCs w:val="24"/>
        </w:rPr>
        <w:t xml:space="preserve"> of an inch long and have a life cycle of 30-35 days.  During this </w:t>
      </w:r>
      <w:proofErr w:type="gramStart"/>
      <w:r w:rsidRPr="00EE296F">
        <w:rPr>
          <w:rFonts w:cs="Arial"/>
          <w:sz w:val="24"/>
          <w:szCs w:val="24"/>
        </w:rPr>
        <w:t>time</w:t>
      </w:r>
      <w:proofErr w:type="gramEnd"/>
      <w:r w:rsidRPr="00EE296F">
        <w:rPr>
          <w:rFonts w:cs="Arial"/>
          <w:sz w:val="24"/>
          <w:szCs w:val="24"/>
        </w:rPr>
        <w:t xml:space="preserve"> a female will lay approximately 90 to 150 eggs (nits).  They </w:t>
      </w:r>
      <w:proofErr w:type="gramStart"/>
      <w:r w:rsidRPr="00EE296F">
        <w:rPr>
          <w:rFonts w:cs="Arial"/>
          <w:sz w:val="24"/>
          <w:szCs w:val="24"/>
        </w:rPr>
        <w:t>are attached</w:t>
      </w:r>
      <w:proofErr w:type="gramEnd"/>
      <w:r w:rsidRPr="00EE296F">
        <w:rPr>
          <w:rFonts w:cs="Arial"/>
          <w:sz w:val="24"/>
          <w:szCs w:val="24"/>
        </w:rPr>
        <w:t xml:space="preserve"> to the hair shafts on the back of the head, around the ears and nape of the neck.  In 7 to 9 </w:t>
      </w:r>
      <w:proofErr w:type="gramStart"/>
      <w:r w:rsidRPr="00EE296F">
        <w:rPr>
          <w:rFonts w:cs="Arial"/>
          <w:sz w:val="24"/>
          <w:szCs w:val="24"/>
        </w:rPr>
        <w:t>days</w:t>
      </w:r>
      <w:proofErr w:type="gramEnd"/>
      <w:r w:rsidRPr="00EE296F">
        <w:rPr>
          <w:rFonts w:cs="Arial"/>
          <w:sz w:val="24"/>
          <w:szCs w:val="24"/>
        </w:rPr>
        <w:t xml:space="preserve"> the eggs will hatch and the immature lice will reach maturity, ready to mate and start the life cycle over.</w:t>
      </w:r>
    </w:p>
    <w:p w:rsidR="002E044A" w:rsidRPr="00EE296F" w:rsidRDefault="002E044A" w:rsidP="00EE296F">
      <w:pPr>
        <w:pStyle w:val="NoSpacing"/>
        <w:numPr>
          <w:ilvl w:val="0"/>
          <w:numId w:val="1"/>
        </w:numPr>
        <w:ind w:left="0"/>
        <w:rPr>
          <w:rFonts w:cs="Arial"/>
          <w:sz w:val="24"/>
          <w:szCs w:val="24"/>
        </w:rPr>
      </w:pPr>
      <w:r w:rsidRPr="00EE296F">
        <w:rPr>
          <w:rFonts w:cs="Arial"/>
          <w:b/>
          <w:sz w:val="24"/>
          <w:szCs w:val="24"/>
          <w:u w:val="single"/>
        </w:rPr>
        <w:t>TRANSMISSION</w:t>
      </w:r>
      <w:r w:rsidRPr="00EE296F">
        <w:rPr>
          <w:rFonts w:cs="Arial"/>
          <w:sz w:val="24"/>
          <w:szCs w:val="24"/>
        </w:rPr>
        <w:t xml:space="preserve"> – HOW DO LICE GET FROM ONE PERSON TO ANOTHER?</w:t>
      </w:r>
    </w:p>
    <w:p w:rsidR="002E044A" w:rsidRPr="00EE296F" w:rsidRDefault="002E044A" w:rsidP="007F72AB">
      <w:pPr>
        <w:pStyle w:val="NoSpacing"/>
        <w:numPr>
          <w:ilvl w:val="0"/>
          <w:numId w:val="2"/>
        </w:numPr>
        <w:ind w:hanging="450"/>
        <w:rPr>
          <w:rFonts w:cs="Arial"/>
          <w:sz w:val="24"/>
          <w:szCs w:val="24"/>
        </w:rPr>
      </w:pPr>
      <w:r w:rsidRPr="00EE296F">
        <w:rPr>
          <w:rFonts w:cs="Arial"/>
          <w:sz w:val="24"/>
          <w:szCs w:val="24"/>
        </w:rPr>
        <w:t>Directly:  through direct contact with an infected person’s head/hair (example – children playing closely together).</w:t>
      </w:r>
    </w:p>
    <w:p w:rsidR="002E044A" w:rsidRPr="00EE296F" w:rsidRDefault="002E044A" w:rsidP="007F72AB">
      <w:pPr>
        <w:pStyle w:val="NoSpacing"/>
        <w:numPr>
          <w:ilvl w:val="0"/>
          <w:numId w:val="2"/>
        </w:numPr>
        <w:ind w:hanging="450"/>
        <w:rPr>
          <w:rFonts w:cs="Arial"/>
          <w:sz w:val="24"/>
          <w:szCs w:val="24"/>
        </w:rPr>
      </w:pPr>
      <w:r w:rsidRPr="00EE296F">
        <w:rPr>
          <w:rFonts w:cs="Arial"/>
          <w:sz w:val="24"/>
          <w:szCs w:val="24"/>
        </w:rPr>
        <w:t>Indirectly:  by placing the clothing of an infected child with the clothing of an uninfected child (example – lice will travel from one piece of clothing to another in search of a new host (victim) by crawling.  LICE DO NOT HOP OR FLY.</w:t>
      </w:r>
    </w:p>
    <w:p w:rsidR="002E044A" w:rsidRPr="00EE296F" w:rsidRDefault="002E044A" w:rsidP="007F72AB">
      <w:pPr>
        <w:pStyle w:val="NoSpacing"/>
        <w:numPr>
          <w:ilvl w:val="0"/>
          <w:numId w:val="2"/>
        </w:numPr>
        <w:ind w:left="630" w:firstLine="0"/>
        <w:rPr>
          <w:rFonts w:cs="Arial"/>
          <w:sz w:val="24"/>
          <w:szCs w:val="24"/>
        </w:rPr>
      </w:pPr>
      <w:r w:rsidRPr="00EE296F">
        <w:rPr>
          <w:rFonts w:cs="Arial"/>
          <w:sz w:val="24"/>
          <w:szCs w:val="24"/>
        </w:rPr>
        <w:t>Indirectly:  by sharing personal items such as combs, hair brushes, hats, earphones, etc.</w:t>
      </w:r>
    </w:p>
    <w:p w:rsidR="002E044A" w:rsidRPr="00EE296F" w:rsidRDefault="002E044A" w:rsidP="00EE296F">
      <w:pPr>
        <w:pStyle w:val="NoSpacing"/>
        <w:numPr>
          <w:ilvl w:val="0"/>
          <w:numId w:val="1"/>
        </w:numPr>
        <w:ind w:left="0"/>
        <w:rPr>
          <w:rFonts w:cs="Arial"/>
          <w:sz w:val="24"/>
          <w:szCs w:val="24"/>
        </w:rPr>
      </w:pPr>
      <w:r w:rsidRPr="00EE296F">
        <w:rPr>
          <w:rFonts w:cs="Arial"/>
          <w:b/>
          <w:sz w:val="24"/>
          <w:szCs w:val="24"/>
          <w:u w:val="single"/>
        </w:rPr>
        <w:t>SIGNS OF INFESTATION</w:t>
      </w:r>
      <w:r w:rsidRPr="00EE296F">
        <w:rPr>
          <w:rFonts w:cs="Arial"/>
          <w:sz w:val="24"/>
          <w:szCs w:val="24"/>
        </w:rPr>
        <w:t xml:space="preserve"> – Head lice are hard to see but some signs to look for include:</w:t>
      </w:r>
    </w:p>
    <w:p w:rsidR="002E044A" w:rsidRPr="00EE296F" w:rsidRDefault="002E044A" w:rsidP="007F72AB">
      <w:pPr>
        <w:pStyle w:val="NoSpacing"/>
        <w:numPr>
          <w:ilvl w:val="0"/>
          <w:numId w:val="3"/>
        </w:numPr>
        <w:ind w:hanging="450"/>
        <w:rPr>
          <w:rFonts w:cs="Arial"/>
          <w:sz w:val="24"/>
          <w:szCs w:val="24"/>
        </w:rPr>
      </w:pPr>
      <w:r w:rsidRPr="00EE296F">
        <w:rPr>
          <w:rFonts w:cs="Arial"/>
          <w:sz w:val="24"/>
          <w:szCs w:val="24"/>
        </w:rPr>
        <w:t>Scratching the head or back of the neck</w:t>
      </w:r>
    </w:p>
    <w:p w:rsidR="002E044A" w:rsidRPr="00EE296F" w:rsidRDefault="002E044A" w:rsidP="007F72AB">
      <w:pPr>
        <w:pStyle w:val="NoSpacing"/>
        <w:numPr>
          <w:ilvl w:val="0"/>
          <w:numId w:val="3"/>
        </w:numPr>
        <w:ind w:hanging="450"/>
        <w:rPr>
          <w:rFonts w:cs="Arial"/>
          <w:sz w:val="24"/>
          <w:szCs w:val="24"/>
        </w:rPr>
      </w:pPr>
      <w:r w:rsidRPr="00EE296F">
        <w:rPr>
          <w:rFonts w:cs="Arial"/>
          <w:sz w:val="24"/>
          <w:szCs w:val="24"/>
        </w:rPr>
        <w:t xml:space="preserve">White specks in the hair.  Look for whitish eggs, which can be mistaken for dandruff.  Dandruff </w:t>
      </w:r>
      <w:proofErr w:type="gramStart"/>
      <w:r w:rsidRPr="00EE296F">
        <w:rPr>
          <w:rFonts w:cs="Arial"/>
          <w:sz w:val="24"/>
          <w:szCs w:val="24"/>
        </w:rPr>
        <w:t>is easily removed</w:t>
      </w:r>
      <w:proofErr w:type="gramEnd"/>
      <w:r w:rsidRPr="00EE296F">
        <w:rPr>
          <w:rFonts w:cs="Arial"/>
          <w:sz w:val="24"/>
          <w:szCs w:val="24"/>
        </w:rPr>
        <w:t xml:space="preserve"> but nits (eggs) are glued to the hair shaft and are difficult to remove.</w:t>
      </w:r>
    </w:p>
    <w:p w:rsidR="002E044A" w:rsidRPr="00EE296F" w:rsidRDefault="002E044A" w:rsidP="00EE296F">
      <w:pPr>
        <w:pStyle w:val="NoSpacing"/>
        <w:numPr>
          <w:ilvl w:val="0"/>
          <w:numId w:val="1"/>
        </w:numPr>
        <w:ind w:left="0"/>
        <w:rPr>
          <w:rFonts w:cs="Arial"/>
          <w:sz w:val="24"/>
          <w:szCs w:val="24"/>
        </w:rPr>
      </w:pPr>
      <w:r w:rsidRPr="00EE296F">
        <w:rPr>
          <w:rFonts w:cs="Arial"/>
          <w:b/>
          <w:sz w:val="24"/>
          <w:szCs w:val="24"/>
          <w:u w:val="single"/>
        </w:rPr>
        <w:t>TREATMENT</w:t>
      </w:r>
      <w:r w:rsidRPr="00EE296F">
        <w:rPr>
          <w:rFonts w:cs="Arial"/>
          <w:sz w:val="24"/>
          <w:szCs w:val="24"/>
        </w:rPr>
        <w:t xml:space="preserve"> – Use an approved head lice treatment as directed.  Family members </w:t>
      </w:r>
      <w:proofErr w:type="gramStart"/>
      <w:r w:rsidRPr="00EE296F">
        <w:rPr>
          <w:rFonts w:cs="Arial"/>
          <w:sz w:val="24"/>
          <w:szCs w:val="24"/>
        </w:rPr>
        <w:t>should also be treated</w:t>
      </w:r>
      <w:proofErr w:type="gramEnd"/>
      <w:r w:rsidRPr="00EE296F">
        <w:rPr>
          <w:rFonts w:cs="Arial"/>
          <w:sz w:val="24"/>
          <w:szCs w:val="24"/>
        </w:rPr>
        <w:t>.</w:t>
      </w:r>
    </w:p>
    <w:p w:rsidR="002E044A" w:rsidRPr="00EE296F" w:rsidRDefault="002E044A" w:rsidP="00EE296F">
      <w:pPr>
        <w:pStyle w:val="NoSpacing"/>
        <w:rPr>
          <w:rFonts w:cs="Arial"/>
          <w:sz w:val="24"/>
          <w:szCs w:val="24"/>
        </w:rPr>
      </w:pPr>
      <w:r w:rsidRPr="00EE296F">
        <w:rPr>
          <w:rFonts w:cs="Arial"/>
          <w:b/>
          <w:sz w:val="24"/>
          <w:szCs w:val="24"/>
        </w:rPr>
        <w:t>PRECAUTION:</w:t>
      </w:r>
      <w:r w:rsidRPr="00EE296F">
        <w:rPr>
          <w:rFonts w:cs="Arial"/>
          <w:sz w:val="24"/>
          <w:szCs w:val="24"/>
        </w:rPr>
        <w:t xml:space="preserve">  Prior to treatment of children two (2) years old or younger or pregnant women, check with your private physician or health clinic for special instructions.</w:t>
      </w:r>
    </w:p>
    <w:p w:rsidR="002E044A" w:rsidRPr="00EE296F" w:rsidRDefault="002E044A" w:rsidP="00EE296F">
      <w:pPr>
        <w:pStyle w:val="NoSpacing"/>
        <w:rPr>
          <w:rFonts w:cs="Arial"/>
          <w:sz w:val="24"/>
          <w:szCs w:val="24"/>
        </w:rPr>
      </w:pPr>
      <w:r w:rsidRPr="00EE296F">
        <w:rPr>
          <w:rFonts w:cs="Arial"/>
          <w:sz w:val="24"/>
          <w:szCs w:val="24"/>
        </w:rPr>
        <w:tab/>
        <w:t xml:space="preserve">a.   Apply medicated product.  </w:t>
      </w:r>
      <w:r w:rsidRPr="00EE296F">
        <w:rPr>
          <w:rFonts w:cs="Arial"/>
          <w:sz w:val="24"/>
          <w:szCs w:val="24"/>
          <w:u w:val="single"/>
        </w:rPr>
        <w:t>Follow directions on the label.</w:t>
      </w:r>
      <w:r w:rsidRPr="00EE296F">
        <w:rPr>
          <w:rFonts w:cs="Arial"/>
          <w:sz w:val="24"/>
          <w:szCs w:val="24"/>
        </w:rPr>
        <w:t xml:space="preserve">  The shampoo kills the lice and </w:t>
      </w:r>
    </w:p>
    <w:p w:rsidR="002E044A" w:rsidRPr="00EE296F" w:rsidRDefault="002E044A" w:rsidP="00EE296F">
      <w:pPr>
        <w:pStyle w:val="NoSpacing"/>
        <w:rPr>
          <w:rFonts w:cs="Arial"/>
          <w:i/>
          <w:sz w:val="24"/>
          <w:szCs w:val="24"/>
        </w:rPr>
      </w:pPr>
      <w:r w:rsidRPr="00EE296F">
        <w:rPr>
          <w:rFonts w:cs="Arial"/>
          <w:sz w:val="24"/>
          <w:szCs w:val="24"/>
        </w:rPr>
        <w:tab/>
        <w:t xml:space="preserve">      </w:t>
      </w:r>
      <w:proofErr w:type="gramStart"/>
      <w:r w:rsidRPr="00EE296F">
        <w:rPr>
          <w:rFonts w:cs="Arial"/>
          <w:sz w:val="24"/>
          <w:szCs w:val="24"/>
        </w:rPr>
        <w:t>some</w:t>
      </w:r>
      <w:proofErr w:type="gramEnd"/>
      <w:r w:rsidRPr="00EE296F">
        <w:rPr>
          <w:rFonts w:cs="Arial"/>
          <w:sz w:val="24"/>
          <w:szCs w:val="24"/>
        </w:rPr>
        <w:t xml:space="preserve"> nits in four (4) minutes, but </w:t>
      </w:r>
      <w:r w:rsidRPr="00EE296F">
        <w:rPr>
          <w:rFonts w:cs="Arial"/>
          <w:b/>
          <w:i/>
          <w:sz w:val="24"/>
          <w:szCs w:val="24"/>
        </w:rPr>
        <w:t>does not remove the nits</w:t>
      </w:r>
      <w:r w:rsidRPr="00EE296F">
        <w:rPr>
          <w:rFonts w:cs="Arial"/>
          <w:i/>
          <w:sz w:val="24"/>
          <w:szCs w:val="24"/>
        </w:rPr>
        <w:t>.</w:t>
      </w:r>
    </w:p>
    <w:p w:rsidR="002E044A" w:rsidRPr="00EE296F" w:rsidRDefault="002E044A" w:rsidP="00EE296F">
      <w:pPr>
        <w:pStyle w:val="NoSpacing"/>
        <w:rPr>
          <w:rFonts w:cs="Arial"/>
          <w:sz w:val="24"/>
          <w:szCs w:val="24"/>
        </w:rPr>
      </w:pPr>
      <w:r w:rsidRPr="00EE296F">
        <w:rPr>
          <w:rFonts w:cs="Arial"/>
          <w:sz w:val="24"/>
          <w:szCs w:val="24"/>
        </w:rPr>
        <w:tab/>
      </w:r>
      <w:proofErr w:type="gramStart"/>
      <w:r w:rsidRPr="00EE296F">
        <w:rPr>
          <w:rFonts w:cs="Arial"/>
          <w:sz w:val="24"/>
          <w:szCs w:val="24"/>
        </w:rPr>
        <w:t>b.  Rinse</w:t>
      </w:r>
      <w:proofErr w:type="gramEnd"/>
      <w:r w:rsidRPr="00EE296F">
        <w:rPr>
          <w:rFonts w:cs="Arial"/>
          <w:sz w:val="24"/>
          <w:szCs w:val="24"/>
        </w:rPr>
        <w:t xml:space="preserve"> the hair with warm water.</w:t>
      </w:r>
    </w:p>
    <w:p w:rsidR="002E044A" w:rsidRPr="00EE296F" w:rsidRDefault="002E044A" w:rsidP="00EE296F">
      <w:pPr>
        <w:pStyle w:val="NoSpacing"/>
        <w:rPr>
          <w:rFonts w:cs="Arial"/>
          <w:sz w:val="24"/>
          <w:szCs w:val="24"/>
        </w:rPr>
      </w:pPr>
      <w:r w:rsidRPr="00EE296F">
        <w:rPr>
          <w:rFonts w:cs="Arial"/>
          <w:sz w:val="24"/>
          <w:szCs w:val="24"/>
        </w:rPr>
        <w:tab/>
      </w:r>
      <w:proofErr w:type="gramStart"/>
      <w:r w:rsidRPr="00EE296F">
        <w:rPr>
          <w:rFonts w:cs="Arial"/>
          <w:sz w:val="24"/>
          <w:szCs w:val="24"/>
        </w:rPr>
        <w:t>c.  To</w:t>
      </w:r>
      <w:proofErr w:type="gramEnd"/>
      <w:r w:rsidRPr="00EE296F">
        <w:rPr>
          <w:rFonts w:cs="Arial"/>
          <w:sz w:val="24"/>
          <w:szCs w:val="24"/>
        </w:rPr>
        <w:t xml:space="preserve"> help loosen nits, pour a solution of ½ vinegar and ½ warm water over the hair.  Wrap the</w:t>
      </w:r>
    </w:p>
    <w:p w:rsidR="002E044A" w:rsidRPr="00EE296F" w:rsidRDefault="002E044A" w:rsidP="00EE296F">
      <w:pPr>
        <w:pStyle w:val="NoSpacing"/>
        <w:rPr>
          <w:rFonts w:cs="Arial"/>
          <w:sz w:val="24"/>
          <w:szCs w:val="24"/>
        </w:rPr>
      </w:pPr>
      <w:r w:rsidRPr="00EE296F">
        <w:rPr>
          <w:rFonts w:cs="Arial"/>
          <w:sz w:val="24"/>
          <w:szCs w:val="24"/>
        </w:rPr>
        <w:tab/>
        <w:t xml:space="preserve">     </w:t>
      </w:r>
      <w:proofErr w:type="gramStart"/>
      <w:r w:rsidRPr="00EE296F">
        <w:rPr>
          <w:rFonts w:cs="Arial"/>
          <w:sz w:val="24"/>
          <w:szCs w:val="24"/>
        </w:rPr>
        <w:t>head</w:t>
      </w:r>
      <w:proofErr w:type="gramEnd"/>
      <w:r w:rsidRPr="00EE296F">
        <w:rPr>
          <w:rFonts w:cs="Arial"/>
          <w:sz w:val="24"/>
          <w:szCs w:val="24"/>
        </w:rPr>
        <w:t xml:space="preserve"> with a towel and allow to remain for 20 minutes.</w:t>
      </w:r>
    </w:p>
    <w:p w:rsidR="002E044A" w:rsidRPr="00EE296F" w:rsidRDefault="002E044A" w:rsidP="00EE296F">
      <w:pPr>
        <w:pStyle w:val="NoSpacing"/>
        <w:rPr>
          <w:rFonts w:cs="Arial"/>
          <w:sz w:val="24"/>
          <w:szCs w:val="24"/>
        </w:rPr>
      </w:pPr>
      <w:r w:rsidRPr="00EE296F">
        <w:rPr>
          <w:rFonts w:cs="Arial"/>
          <w:sz w:val="24"/>
          <w:szCs w:val="24"/>
        </w:rPr>
        <w:tab/>
      </w:r>
      <w:proofErr w:type="gramStart"/>
      <w:r w:rsidRPr="00EE296F">
        <w:rPr>
          <w:rFonts w:cs="Arial"/>
          <w:sz w:val="24"/>
          <w:szCs w:val="24"/>
        </w:rPr>
        <w:t>d.  Rinse</w:t>
      </w:r>
      <w:proofErr w:type="gramEnd"/>
      <w:r w:rsidRPr="00EE296F">
        <w:rPr>
          <w:rFonts w:cs="Arial"/>
          <w:sz w:val="24"/>
          <w:szCs w:val="24"/>
        </w:rPr>
        <w:t xml:space="preserve"> hair thoroughly with warm water.  Use an electric hair dryer at the warmest setting.</w:t>
      </w:r>
    </w:p>
    <w:p w:rsidR="002E044A" w:rsidRPr="00EE296F" w:rsidRDefault="002E044A" w:rsidP="00EE296F">
      <w:pPr>
        <w:pStyle w:val="NoSpacing"/>
        <w:rPr>
          <w:rFonts w:cs="Arial"/>
          <w:sz w:val="24"/>
          <w:szCs w:val="24"/>
        </w:rPr>
      </w:pPr>
      <w:r w:rsidRPr="00EE296F">
        <w:rPr>
          <w:rFonts w:cs="Arial"/>
          <w:sz w:val="24"/>
          <w:szCs w:val="24"/>
        </w:rPr>
        <w:tab/>
        <w:t xml:space="preserve">      Following the shampoo, nits </w:t>
      </w:r>
      <w:proofErr w:type="gramStart"/>
      <w:r w:rsidRPr="00EE296F">
        <w:rPr>
          <w:rFonts w:cs="Arial"/>
          <w:sz w:val="24"/>
          <w:szCs w:val="24"/>
        </w:rPr>
        <w:t>must be pulled out</w:t>
      </w:r>
      <w:proofErr w:type="gramEnd"/>
      <w:r w:rsidRPr="00EE296F">
        <w:rPr>
          <w:rFonts w:cs="Arial"/>
          <w:sz w:val="24"/>
          <w:szCs w:val="24"/>
        </w:rPr>
        <w:t xml:space="preserve"> with fingernails.  Part the hair into small </w:t>
      </w:r>
    </w:p>
    <w:p w:rsidR="002E044A" w:rsidRPr="00EE296F" w:rsidRDefault="002E044A" w:rsidP="00EE296F">
      <w:pPr>
        <w:pStyle w:val="NoSpacing"/>
        <w:rPr>
          <w:rFonts w:cs="Arial"/>
          <w:sz w:val="24"/>
          <w:szCs w:val="24"/>
        </w:rPr>
      </w:pPr>
      <w:r w:rsidRPr="00EE296F">
        <w:rPr>
          <w:rFonts w:cs="Arial"/>
          <w:sz w:val="24"/>
          <w:szCs w:val="24"/>
        </w:rPr>
        <w:tab/>
        <w:t xml:space="preserve">      </w:t>
      </w:r>
      <w:proofErr w:type="gramStart"/>
      <w:r w:rsidRPr="00EE296F">
        <w:rPr>
          <w:rFonts w:cs="Arial"/>
          <w:sz w:val="24"/>
          <w:szCs w:val="24"/>
        </w:rPr>
        <w:t>sections</w:t>
      </w:r>
      <w:proofErr w:type="gramEnd"/>
      <w:r w:rsidRPr="00EE296F">
        <w:rPr>
          <w:rFonts w:cs="Arial"/>
          <w:sz w:val="24"/>
          <w:szCs w:val="24"/>
        </w:rPr>
        <w:t xml:space="preserve"> to remove the nits.  </w:t>
      </w:r>
      <w:r w:rsidRPr="00EE296F">
        <w:rPr>
          <w:rFonts w:cs="Arial"/>
          <w:b/>
          <w:sz w:val="24"/>
          <w:szCs w:val="24"/>
          <w:u w:val="single"/>
        </w:rPr>
        <w:t>Nit removal is essential for successful treatment.</w:t>
      </w:r>
      <w:r w:rsidRPr="00EE296F">
        <w:rPr>
          <w:rFonts w:cs="Arial"/>
          <w:sz w:val="24"/>
          <w:szCs w:val="24"/>
        </w:rPr>
        <w:t xml:space="preserve">  A gooseneck</w:t>
      </w:r>
    </w:p>
    <w:p w:rsidR="002E044A" w:rsidRPr="00EE296F" w:rsidRDefault="002E044A" w:rsidP="00EE296F">
      <w:pPr>
        <w:pStyle w:val="NoSpacing"/>
        <w:rPr>
          <w:rFonts w:cs="Arial"/>
          <w:sz w:val="24"/>
          <w:szCs w:val="24"/>
        </w:rPr>
      </w:pPr>
      <w:r w:rsidRPr="00EE296F">
        <w:rPr>
          <w:rFonts w:cs="Arial"/>
          <w:sz w:val="24"/>
          <w:szCs w:val="24"/>
        </w:rPr>
        <w:tab/>
        <w:t xml:space="preserve">      </w:t>
      </w:r>
      <w:proofErr w:type="gramStart"/>
      <w:r w:rsidRPr="00EE296F">
        <w:rPr>
          <w:rFonts w:cs="Arial"/>
          <w:sz w:val="24"/>
          <w:szCs w:val="24"/>
        </w:rPr>
        <w:t>lamp</w:t>
      </w:r>
      <w:proofErr w:type="gramEnd"/>
      <w:r w:rsidRPr="00EE296F">
        <w:rPr>
          <w:rFonts w:cs="Arial"/>
          <w:sz w:val="24"/>
          <w:szCs w:val="24"/>
        </w:rPr>
        <w:t xml:space="preserve"> or natural sunlight will aid in the detection of nits.</w:t>
      </w:r>
    </w:p>
    <w:p w:rsidR="002E044A" w:rsidRPr="00EE296F" w:rsidRDefault="002E044A" w:rsidP="00EE296F">
      <w:pPr>
        <w:pStyle w:val="NoSpacing"/>
        <w:rPr>
          <w:rFonts w:cs="Arial"/>
          <w:sz w:val="24"/>
          <w:szCs w:val="24"/>
        </w:rPr>
      </w:pPr>
      <w:r w:rsidRPr="00EE296F">
        <w:rPr>
          <w:rFonts w:cs="Arial"/>
          <w:b/>
          <w:sz w:val="24"/>
          <w:szCs w:val="24"/>
          <w:u w:val="single"/>
        </w:rPr>
        <w:t xml:space="preserve">WHAT ELSE </w:t>
      </w:r>
      <w:proofErr w:type="gramStart"/>
      <w:r w:rsidRPr="00EE296F">
        <w:rPr>
          <w:rFonts w:cs="Arial"/>
          <w:b/>
          <w:sz w:val="24"/>
          <w:szCs w:val="24"/>
          <w:u w:val="single"/>
        </w:rPr>
        <w:t>SHOULD BE DONE</w:t>
      </w:r>
      <w:proofErr w:type="gramEnd"/>
      <w:r w:rsidRPr="00EE296F">
        <w:rPr>
          <w:rFonts w:cs="Arial"/>
          <w:sz w:val="24"/>
          <w:szCs w:val="24"/>
        </w:rPr>
        <w:t>:  Head lice will live off the body for about 48 hours.  Nits will live until they hatch.  This could be several days.  The following steps are equally as important as the treatment:</w:t>
      </w:r>
    </w:p>
    <w:p w:rsidR="002E044A" w:rsidRPr="00EE296F" w:rsidRDefault="002E044A" w:rsidP="00EE296F">
      <w:pPr>
        <w:pStyle w:val="NoSpacing"/>
        <w:numPr>
          <w:ilvl w:val="0"/>
          <w:numId w:val="4"/>
        </w:numPr>
        <w:ind w:left="0"/>
        <w:rPr>
          <w:rFonts w:cs="Arial"/>
          <w:sz w:val="24"/>
          <w:szCs w:val="24"/>
        </w:rPr>
      </w:pPr>
      <w:r w:rsidRPr="00EE296F">
        <w:rPr>
          <w:rFonts w:cs="Arial"/>
          <w:sz w:val="24"/>
          <w:szCs w:val="24"/>
        </w:rPr>
        <w:t xml:space="preserve">Wash all clothes worn by infested individual over the past three (3) days in </w:t>
      </w:r>
      <w:r w:rsidRPr="00EE296F">
        <w:rPr>
          <w:rFonts w:cs="Arial"/>
          <w:b/>
          <w:sz w:val="24"/>
          <w:szCs w:val="24"/>
        </w:rPr>
        <w:t>hot</w:t>
      </w:r>
      <w:r w:rsidRPr="00EE296F">
        <w:rPr>
          <w:rFonts w:cs="Arial"/>
          <w:sz w:val="24"/>
          <w:szCs w:val="24"/>
        </w:rPr>
        <w:t xml:space="preserve">, soapy water.  It is preferred that you dry your laundry in a clothes dryer on the </w:t>
      </w:r>
      <w:r w:rsidRPr="00EE296F">
        <w:rPr>
          <w:rFonts w:cs="Arial"/>
          <w:b/>
          <w:sz w:val="24"/>
          <w:szCs w:val="24"/>
        </w:rPr>
        <w:t>hot</w:t>
      </w:r>
      <w:r w:rsidRPr="00EE296F">
        <w:rPr>
          <w:rFonts w:cs="Arial"/>
          <w:sz w:val="24"/>
          <w:szCs w:val="24"/>
        </w:rPr>
        <w:t xml:space="preserve"> setting, but if you are unable to do this, hang laundry on a clothesline in direct sunshine.  Any clothes that </w:t>
      </w:r>
      <w:proofErr w:type="gramStart"/>
      <w:r w:rsidRPr="00EE296F">
        <w:rPr>
          <w:rFonts w:cs="Arial"/>
          <w:sz w:val="24"/>
          <w:szCs w:val="24"/>
        </w:rPr>
        <w:t>cannot be washed</w:t>
      </w:r>
      <w:proofErr w:type="gramEnd"/>
      <w:r w:rsidRPr="00EE296F">
        <w:rPr>
          <w:rFonts w:cs="Arial"/>
          <w:sz w:val="24"/>
          <w:szCs w:val="24"/>
        </w:rPr>
        <w:t xml:space="preserve"> should be dry-cleaned or placed in a tightly sealed plastic bag for two (2) weeks.</w:t>
      </w:r>
    </w:p>
    <w:p w:rsidR="002E044A" w:rsidRPr="00EE296F" w:rsidRDefault="002E044A" w:rsidP="00EE296F">
      <w:pPr>
        <w:pStyle w:val="NoSpacing"/>
        <w:numPr>
          <w:ilvl w:val="0"/>
          <w:numId w:val="4"/>
        </w:numPr>
        <w:ind w:left="0"/>
        <w:rPr>
          <w:rFonts w:cs="Arial"/>
          <w:sz w:val="24"/>
          <w:szCs w:val="24"/>
        </w:rPr>
      </w:pPr>
      <w:r w:rsidRPr="00EE296F">
        <w:rPr>
          <w:rFonts w:cs="Arial"/>
          <w:sz w:val="24"/>
          <w:szCs w:val="24"/>
        </w:rPr>
        <w:t xml:space="preserve">Bedding </w:t>
      </w:r>
      <w:proofErr w:type="gramStart"/>
      <w:r w:rsidRPr="00EE296F">
        <w:rPr>
          <w:rFonts w:cs="Arial"/>
          <w:sz w:val="24"/>
          <w:szCs w:val="24"/>
        </w:rPr>
        <w:t>should also be washed</w:t>
      </w:r>
      <w:proofErr w:type="gramEnd"/>
      <w:r w:rsidRPr="00EE296F">
        <w:rPr>
          <w:rFonts w:cs="Arial"/>
          <w:sz w:val="24"/>
          <w:szCs w:val="24"/>
        </w:rPr>
        <w:t xml:space="preserve"> in </w:t>
      </w:r>
      <w:r w:rsidRPr="00EE296F">
        <w:rPr>
          <w:rFonts w:cs="Arial"/>
          <w:b/>
          <w:sz w:val="24"/>
          <w:szCs w:val="24"/>
        </w:rPr>
        <w:t>hot</w:t>
      </w:r>
      <w:r w:rsidRPr="00EE296F">
        <w:rPr>
          <w:rFonts w:cs="Arial"/>
          <w:sz w:val="24"/>
          <w:szCs w:val="24"/>
        </w:rPr>
        <w:t>, soapy water.</w:t>
      </w:r>
    </w:p>
    <w:p w:rsidR="002E044A" w:rsidRPr="00EE296F" w:rsidRDefault="002E044A" w:rsidP="00EE296F">
      <w:pPr>
        <w:pStyle w:val="NoSpacing"/>
        <w:numPr>
          <w:ilvl w:val="0"/>
          <w:numId w:val="4"/>
        </w:numPr>
        <w:ind w:left="0"/>
        <w:rPr>
          <w:rFonts w:cs="Arial"/>
          <w:sz w:val="24"/>
          <w:szCs w:val="24"/>
        </w:rPr>
      </w:pPr>
      <w:r w:rsidRPr="00EE296F">
        <w:rPr>
          <w:rFonts w:cs="Arial"/>
          <w:sz w:val="24"/>
          <w:szCs w:val="24"/>
        </w:rPr>
        <w:t xml:space="preserve">Personal items such as combs, brushes, hair ribbons, etc. should be soaked in a mixture of </w:t>
      </w:r>
      <w:r w:rsidRPr="00EE296F">
        <w:rPr>
          <w:rFonts w:cs="Arial"/>
          <w:b/>
          <w:sz w:val="24"/>
          <w:szCs w:val="24"/>
        </w:rPr>
        <w:t xml:space="preserve">hot </w:t>
      </w:r>
      <w:r w:rsidRPr="00EE296F">
        <w:rPr>
          <w:rFonts w:cs="Arial"/>
          <w:sz w:val="24"/>
          <w:szCs w:val="24"/>
        </w:rPr>
        <w:t>water and medicated lice shampoo for ten (10) minutes.</w:t>
      </w:r>
    </w:p>
    <w:p w:rsidR="002E044A" w:rsidRPr="00EE296F" w:rsidRDefault="002E044A" w:rsidP="00EE296F">
      <w:pPr>
        <w:pStyle w:val="NoSpacing"/>
        <w:numPr>
          <w:ilvl w:val="0"/>
          <w:numId w:val="4"/>
        </w:numPr>
        <w:ind w:left="0"/>
        <w:rPr>
          <w:rFonts w:cs="Arial"/>
          <w:sz w:val="24"/>
          <w:szCs w:val="24"/>
        </w:rPr>
      </w:pPr>
      <w:r w:rsidRPr="00EE296F">
        <w:rPr>
          <w:rFonts w:cs="Arial"/>
          <w:sz w:val="24"/>
          <w:szCs w:val="24"/>
        </w:rPr>
        <w:t>Vacuum all furniture, rugs, mattresses, pillows and stuffed animals.  When finished vacuuming, seal the vacuum bag tightly in a plastic bag and remove from the house.</w:t>
      </w:r>
    </w:p>
    <w:p w:rsidR="00871F43" w:rsidRDefault="002E044A" w:rsidP="00EE296F">
      <w:pPr>
        <w:spacing w:after="0"/>
      </w:pPr>
      <w:r w:rsidRPr="00EE296F">
        <w:rPr>
          <w:rFonts w:cs="Arial"/>
          <w:sz w:val="24"/>
          <w:szCs w:val="24"/>
        </w:rPr>
        <w:t xml:space="preserve">Car upholstery </w:t>
      </w:r>
      <w:proofErr w:type="gramStart"/>
      <w:r w:rsidRPr="00EE296F">
        <w:rPr>
          <w:rFonts w:cs="Arial"/>
          <w:sz w:val="24"/>
          <w:szCs w:val="24"/>
        </w:rPr>
        <w:t>must also be vacuumed</w:t>
      </w:r>
      <w:proofErr w:type="gramEnd"/>
      <w:r w:rsidRPr="00EE296F">
        <w:rPr>
          <w:rFonts w:cs="Arial"/>
          <w:sz w:val="24"/>
          <w:szCs w:val="24"/>
        </w:rPr>
        <w:t>.  When completed, seal vacuum cleaner bag tightly in a plastic bag and dispose of properly.</w:t>
      </w:r>
    </w:p>
    <w:sectPr w:rsidR="00871F43" w:rsidSect="007D2024">
      <w:headerReference w:type="default" r:id="rId7"/>
      <w:footerReference w:type="default" r:id="rId8"/>
      <w:pgSz w:w="12240" w:h="15840"/>
      <w:pgMar w:top="432" w:right="720" w:bottom="432"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B23" w:rsidRDefault="00A83B23" w:rsidP="00EE296F">
      <w:pPr>
        <w:spacing w:after="0" w:line="240" w:lineRule="auto"/>
      </w:pPr>
      <w:r>
        <w:separator/>
      </w:r>
    </w:p>
  </w:endnote>
  <w:endnote w:type="continuationSeparator" w:id="0">
    <w:p w:rsidR="00A83B23" w:rsidRDefault="00A83B23" w:rsidP="00EE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495"/>
      <w:gridCol w:w="2285"/>
      <w:gridCol w:w="3510"/>
      <w:gridCol w:w="810"/>
    </w:tblGrid>
    <w:tr w:rsidR="00EE296F" w:rsidRPr="00CB5B69" w:rsidTr="0027410C">
      <w:tc>
        <w:tcPr>
          <w:tcW w:w="2245" w:type="dxa"/>
        </w:tcPr>
        <w:p w:rsidR="00EE296F" w:rsidRPr="00CB5B69" w:rsidRDefault="00EE296F" w:rsidP="00EE296F">
          <w:pPr>
            <w:pStyle w:val="Footer"/>
            <w:rPr>
              <w:sz w:val="20"/>
              <w:szCs w:val="20"/>
            </w:rPr>
          </w:pPr>
          <w:r w:rsidRPr="00CB5B69">
            <w:rPr>
              <w:sz w:val="20"/>
              <w:szCs w:val="20"/>
            </w:rPr>
            <w:t>Health Services Manual-</w:t>
          </w:r>
        </w:p>
      </w:tc>
      <w:tc>
        <w:tcPr>
          <w:tcW w:w="1495" w:type="dxa"/>
        </w:tcPr>
        <w:p w:rsidR="00EE296F" w:rsidRPr="00CB5B69" w:rsidRDefault="00EE296F" w:rsidP="00EE296F">
          <w:pPr>
            <w:pStyle w:val="Footer"/>
            <w:rPr>
              <w:sz w:val="20"/>
              <w:szCs w:val="20"/>
            </w:rPr>
          </w:pPr>
          <w:r w:rsidRPr="00CB5B69">
            <w:rPr>
              <w:sz w:val="20"/>
              <w:szCs w:val="20"/>
            </w:rPr>
            <w:t>T</w:t>
          </w:r>
          <w:r>
            <w:rPr>
              <w:sz w:val="20"/>
              <w:szCs w:val="20"/>
            </w:rPr>
            <w:t>9</w:t>
          </w:r>
        </w:p>
      </w:tc>
      <w:tc>
        <w:tcPr>
          <w:tcW w:w="2285" w:type="dxa"/>
        </w:tcPr>
        <w:p w:rsidR="00EE296F" w:rsidRDefault="00EE296F" w:rsidP="00EE296F">
          <w:pPr>
            <w:pStyle w:val="Footer"/>
            <w:jc w:val="center"/>
          </w:pPr>
        </w:p>
      </w:tc>
      <w:tc>
        <w:tcPr>
          <w:tcW w:w="3510" w:type="dxa"/>
        </w:tcPr>
        <w:p w:rsidR="00EE296F" w:rsidRPr="00CB5B69" w:rsidRDefault="00EE296F" w:rsidP="00EE296F">
          <w:pPr>
            <w:pStyle w:val="Footer"/>
            <w:jc w:val="right"/>
            <w:rPr>
              <w:sz w:val="18"/>
              <w:szCs w:val="18"/>
            </w:rPr>
          </w:pPr>
          <w:r w:rsidRPr="00CB5B69">
            <w:rPr>
              <w:sz w:val="18"/>
              <w:szCs w:val="18"/>
            </w:rPr>
            <w:t>Revised</w:t>
          </w:r>
        </w:p>
      </w:tc>
      <w:tc>
        <w:tcPr>
          <w:tcW w:w="810" w:type="dxa"/>
        </w:tcPr>
        <w:p w:rsidR="00EE296F" w:rsidRPr="00CB5B69" w:rsidRDefault="00B10D8A" w:rsidP="00B10D8A">
          <w:pPr>
            <w:pStyle w:val="Footer"/>
            <w:jc w:val="both"/>
            <w:rPr>
              <w:sz w:val="18"/>
              <w:szCs w:val="18"/>
            </w:rPr>
          </w:pPr>
          <w:r>
            <w:rPr>
              <w:sz w:val="18"/>
              <w:szCs w:val="18"/>
            </w:rPr>
            <w:t>7</w:t>
          </w:r>
          <w:r w:rsidR="00EE296F" w:rsidRPr="00CB5B69">
            <w:rPr>
              <w:sz w:val="18"/>
              <w:szCs w:val="18"/>
            </w:rPr>
            <w:t>/201</w:t>
          </w:r>
          <w:r>
            <w:rPr>
              <w:sz w:val="18"/>
              <w:szCs w:val="18"/>
            </w:rPr>
            <w:t>7</w:t>
          </w:r>
        </w:p>
      </w:tc>
    </w:tr>
  </w:tbl>
  <w:p w:rsidR="00EE296F" w:rsidRDefault="00EE2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B23" w:rsidRDefault="00A83B23" w:rsidP="00EE296F">
      <w:pPr>
        <w:spacing w:after="0" w:line="240" w:lineRule="auto"/>
      </w:pPr>
      <w:r>
        <w:separator/>
      </w:r>
    </w:p>
  </w:footnote>
  <w:footnote w:type="continuationSeparator" w:id="0">
    <w:p w:rsidR="00A83B23" w:rsidRDefault="00A83B23" w:rsidP="00EE2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96F" w:rsidRDefault="00EE296F" w:rsidP="00EE296F">
    <w:pPr>
      <w:pStyle w:val="Header"/>
      <w:rPr>
        <w:sz w:val="24"/>
        <w:szCs w:val="24"/>
      </w:rPr>
    </w:pPr>
    <w:r w:rsidRPr="001D1D61">
      <w:rPr>
        <w:sz w:val="24"/>
        <w:szCs w:val="24"/>
      </w:rPr>
      <w:t xml:space="preserve">ST. JOHNS COUNTY SCHOOL DISTRICT </w:t>
    </w:r>
  </w:p>
  <w:p w:rsidR="00EE296F" w:rsidRDefault="00EE296F" w:rsidP="00EE296F">
    <w:pPr>
      <w:pStyle w:val="Header"/>
      <w:rPr>
        <w:sz w:val="24"/>
        <w:szCs w:val="24"/>
      </w:rPr>
    </w:pPr>
  </w:p>
  <w:tbl>
    <w:tblPr>
      <w:tblStyle w:val="TableGrid"/>
      <w:tblW w:w="1052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7920"/>
    </w:tblGrid>
    <w:tr w:rsidR="00EE296F" w:rsidTr="007312A6">
      <w:tc>
        <w:tcPr>
          <w:tcW w:w="2605" w:type="dxa"/>
        </w:tcPr>
        <w:p w:rsidR="00EE296F" w:rsidRPr="0010579D" w:rsidRDefault="00EE296F" w:rsidP="00EE296F">
          <w:pPr>
            <w:pStyle w:val="Header"/>
            <w:rPr>
              <w:rFonts w:ascii="Arial" w:hAnsi="Arial" w:cs="Arial"/>
              <w:b/>
              <w:sz w:val="24"/>
              <w:szCs w:val="24"/>
            </w:rPr>
          </w:pPr>
          <w:r w:rsidRPr="0010579D">
            <w:rPr>
              <w:rFonts w:ascii="Arial" w:hAnsi="Arial" w:cs="Arial"/>
              <w:b/>
              <w:sz w:val="24"/>
              <w:szCs w:val="24"/>
            </w:rPr>
            <w:t>HEALTH SERVICES</w:t>
          </w:r>
        </w:p>
      </w:tc>
      <w:tc>
        <w:tcPr>
          <w:tcW w:w="7920" w:type="dxa"/>
        </w:tcPr>
        <w:p w:rsidR="00EE296F" w:rsidRDefault="00EE296F" w:rsidP="00EE296F">
          <w:pPr>
            <w:pStyle w:val="Header"/>
            <w:jc w:val="right"/>
            <w:rPr>
              <w:rFonts w:ascii="Arial" w:hAnsi="Arial" w:cs="Arial"/>
              <w:b/>
              <w:sz w:val="24"/>
              <w:szCs w:val="24"/>
            </w:rPr>
          </w:pPr>
          <w:r w:rsidRPr="00EE296F">
            <w:rPr>
              <w:rFonts w:ascii="Arial" w:hAnsi="Arial" w:cs="Arial"/>
              <w:b/>
              <w:sz w:val="24"/>
              <w:szCs w:val="24"/>
            </w:rPr>
            <w:t xml:space="preserve">GUIDELINES FOR THE PREVENTION AND </w:t>
          </w:r>
        </w:p>
        <w:p w:rsidR="00EE296F" w:rsidRPr="0010579D" w:rsidRDefault="00EE296F" w:rsidP="00EE296F">
          <w:pPr>
            <w:pStyle w:val="Header"/>
            <w:jc w:val="right"/>
            <w:rPr>
              <w:rFonts w:ascii="Arial" w:hAnsi="Arial" w:cs="Arial"/>
              <w:b/>
              <w:sz w:val="24"/>
              <w:szCs w:val="24"/>
            </w:rPr>
          </w:pPr>
          <w:r w:rsidRPr="00EE296F">
            <w:rPr>
              <w:rFonts w:ascii="Arial" w:hAnsi="Arial" w:cs="Arial"/>
              <w:b/>
              <w:sz w:val="24"/>
              <w:szCs w:val="24"/>
            </w:rPr>
            <w:t>CONTROL OF HEAD LICE</w:t>
          </w:r>
        </w:p>
      </w:tc>
    </w:tr>
  </w:tbl>
  <w:p w:rsidR="00EE296F" w:rsidRDefault="00EE2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E4199"/>
    <w:multiLevelType w:val="hybridMultilevel"/>
    <w:tmpl w:val="30569D0C"/>
    <w:lvl w:ilvl="0" w:tplc="2F368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263324"/>
    <w:multiLevelType w:val="hybridMultilevel"/>
    <w:tmpl w:val="B06A5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E17CED"/>
    <w:multiLevelType w:val="hybridMultilevel"/>
    <w:tmpl w:val="EF40FE56"/>
    <w:lvl w:ilvl="0" w:tplc="40382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E5CBC"/>
    <w:multiLevelType w:val="hybridMultilevel"/>
    <w:tmpl w:val="B06A5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4A"/>
    <w:rsid w:val="00156A04"/>
    <w:rsid w:val="00220379"/>
    <w:rsid w:val="002E044A"/>
    <w:rsid w:val="004D5AA1"/>
    <w:rsid w:val="0065794A"/>
    <w:rsid w:val="007312A6"/>
    <w:rsid w:val="007D2024"/>
    <w:rsid w:val="007F532A"/>
    <w:rsid w:val="007F72AB"/>
    <w:rsid w:val="00903BE7"/>
    <w:rsid w:val="00941171"/>
    <w:rsid w:val="00A83B23"/>
    <w:rsid w:val="00B10D8A"/>
    <w:rsid w:val="00C7383F"/>
    <w:rsid w:val="00E04AC4"/>
    <w:rsid w:val="00E5163A"/>
    <w:rsid w:val="00EB72C6"/>
    <w:rsid w:val="00EE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DC71"/>
  <w15:chartTrackingRefBased/>
  <w15:docId w15:val="{72BE28BD-C6FF-429E-A547-C9408876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44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44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E2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96F"/>
    <w:rPr>
      <w:rFonts w:ascii="Calibri" w:eastAsia="Calibri" w:hAnsi="Calibri" w:cs="Times New Roman"/>
    </w:rPr>
  </w:style>
  <w:style w:type="paragraph" w:styleId="Footer">
    <w:name w:val="footer"/>
    <w:basedOn w:val="Normal"/>
    <w:link w:val="FooterChar"/>
    <w:uiPriority w:val="99"/>
    <w:unhideWhenUsed/>
    <w:rsid w:val="00EE2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96F"/>
    <w:rPr>
      <w:rFonts w:ascii="Calibri" w:eastAsia="Calibri" w:hAnsi="Calibri" w:cs="Times New Roman"/>
    </w:rPr>
  </w:style>
  <w:style w:type="table" w:styleId="TableGrid">
    <w:name w:val="Table Grid"/>
    <w:basedOn w:val="TableNormal"/>
    <w:uiPriority w:val="39"/>
    <w:rsid w:val="00EE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7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94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 Masley</dc:creator>
  <cp:keywords/>
  <dc:description/>
  <cp:lastModifiedBy>Cynthia A. Masley</cp:lastModifiedBy>
  <cp:revision>3</cp:revision>
  <cp:lastPrinted>2016-07-11T18:17:00Z</cp:lastPrinted>
  <dcterms:created xsi:type="dcterms:W3CDTF">2017-08-07T14:54:00Z</dcterms:created>
  <dcterms:modified xsi:type="dcterms:W3CDTF">2017-08-07T14:58:00Z</dcterms:modified>
</cp:coreProperties>
</file>