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A7952" w14:textId="77777777" w:rsidR="00B667C6" w:rsidRDefault="00B667C6" w:rsidP="00B667C6">
      <w:pPr>
        <w:spacing w:after="48" w:line="240" w:lineRule="auto"/>
        <w:jc w:val="center"/>
        <w:rPr>
          <w:rFonts w:ascii="Arial" w:eastAsia="Arial" w:hAnsi="Arial" w:cs="Arial"/>
          <w:b/>
          <w:sz w:val="28"/>
        </w:rPr>
      </w:pPr>
      <w:r>
        <w:rPr>
          <w:rFonts w:ascii="Arial" w:eastAsia="Arial" w:hAnsi="Arial" w:cs="Arial"/>
          <w:b/>
          <w:sz w:val="28"/>
        </w:rPr>
        <w:t>SCHOOL ADVISORY COUNCIL BYLAWS</w:t>
      </w:r>
    </w:p>
    <w:p w14:paraId="6E6CEDEB" w14:textId="77777777" w:rsidR="00B667C6" w:rsidRDefault="00B667C6" w:rsidP="00B667C6">
      <w:pPr>
        <w:spacing w:after="48" w:line="240" w:lineRule="auto"/>
        <w:jc w:val="center"/>
        <w:rPr>
          <w:rFonts w:ascii="Arial" w:eastAsia="Arial" w:hAnsi="Arial" w:cs="Arial"/>
          <w:b/>
          <w:sz w:val="28"/>
        </w:rPr>
      </w:pPr>
      <w:r>
        <w:rPr>
          <w:rFonts w:ascii="Arial" w:eastAsia="Arial" w:hAnsi="Arial" w:cs="Arial"/>
          <w:b/>
          <w:sz w:val="28"/>
        </w:rPr>
        <w:t>Timberlin Creek Elementary School</w:t>
      </w:r>
    </w:p>
    <w:p w14:paraId="63F033E0" w14:textId="4BCBD7BC" w:rsidR="00673E4D" w:rsidRDefault="000147BC" w:rsidP="00B667C6">
      <w:pPr>
        <w:spacing w:after="48" w:line="240" w:lineRule="auto"/>
        <w:jc w:val="center"/>
      </w:pPr>
      <w:r>
        <w:rPr>
          <w:rFonts w:ascii="Arial" w:eastAsia="Arial" w:hAnsi="Arial" w:cs="Arial"/>
          <w:b/>
          <w:sz w:val="28"/>
        </w:rPr>
        <w:t>202</w:t>
      </w:r>
      <w:r w:rsidR="00B54C8C">
        <w:rPr>
          <w:rFonts w:ascii="Arial" w:eastAsia="Arial" w:hAnsi="Arial" w:cs="Arial"/>
          <w:b/>
          <w:sz w:val="28"/>
        </w:rPr>
        <w:t>5</w:t>
      </w:r>
      <w:r>
        <w:rPr>
          <w:rFonts w:ascii="Arial" w:eastAsia="Arial" w:hAnsi="Arial" w:cs="Arial"/>
          <w:b/>
          <w:sz w:val="28"/>
        </w:rPr>
        <w:t>-202</w:t>
      </w:r>
      <w:r w:rsidR="00B54C8C">
        <w:rPr>
          <w:rFonts w:ascii="Arial" w:eastAsia="Arial" w:hAnsi="Arial" w:cs="Arial"/>
          <w:b/>
          <w:sz w:val="28"/>
        </w:rPr>
        <w:t>6</w:t>
      </w:r>
    </w:p>
    <w:p w14:paraId="1102FA9C" w14:textId="77777777" w:rsidR="00B667C6" w:rsidRDefault="00B667C6" w:rsidP="00B667C6">
      <w:pPr>
        <w:spacing w:line="240" w:lineRule="auto"/>
        <w:jc w:val="right"/>
      </w:pPr>
      <w:r>
        <w:rPr>
          <w:noProof/>
        </w:rPr>
        <mc:AlternateContent>
          <mc:Choice Requires="wpg">
            <w:drawing>
              <wp:inline distT="0" distB="0" distL="0" distR="0" wp14:anchorId="70362E95" wp14:editId="69A5FB0B">
                <wp:extent cx="5944870" cy="19685"/>
                <wp:effectExtent l="0" t="0" r="0" b="0"/>
                <wp:docPr id="35406" name="Group 35406"/>
                <wp:cNvGraphicFramePr/>
                <a:graphic xmlns:a="http://schemas.openxmlformats.org/drawingml/2006/main">
                  <a:graphicData uri="http://schemas.microsoft.com/office/word/2010/wordprocessingGroup">
                    <wpg:wgp>
                      <wpg:cNvGrpSpPr/>
                      <wpg:grpSpPr>
                        <a:xfrm>
                          <a:off x="0" y="0"/>
                          <a:ext cx="5944870" cy="19685"/>
                          <a:chOff x="0" y="0"/>
                          <a:chExt cx="5950966" cy="26034"/>
                        </a:xfrm>
                      </wpg:grpSpPr>
                      <wps:wsp>
                        <wps:cNvPr id="2" name="Shape 42073"/>
                        <wps:cNvSpPr/>
                        <wps:spPr>
                          <a:xfrm>
                            <a:off x="0" y="0"/>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3" name="Shape 42074"/>
                        <wps:cNvSpPr/>
                        <wps:spPr>
                          <a:xfrm>
                            <a:off x="305"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4" name="Shape 42075"/>
                        <wps:cNvSpPr/>
                        <wps:spPr>
                          <a:xfrm>
                            <a:off x="305"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5" name="Shape 42076"/>
                        <wps:cNvSpPr/>
                        <wps:spPr>
                          <a:xfrm>
                            <a:off x="3353" y="127"/>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6" name="Shape 42077"/>
                        <wps:cNvSpPr/>
                        <wps:spPr>
                          <a:xfrm>
                            <a:off x="5941822"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7" name="Shape 42078"/>
                        <wps:cNvSpPr/>
                        <wps:spPr>
                          <a:xfrm>
                            <a:off x="5941822" y="12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8" name="Shape 42079"/>
                        <wps:cNvSpPr/>
                        <wps:spPr>
                          <a:xfrm>
                            <a:off x="305" y="317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9" name="Shape 42080"/>
                        <wps:cNvSpPr/>
                        <wps:spPr>
                          <a:xfrm>
                            <a:off x="5941822" y="317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10" name="Shape 42081"/>
                        <wps:cNvSpPr/>
                        <wps:spPr>
                          <a:xfrm>
                            <a:off x="305" y="16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A0A0A0"/>
                          </a:fillRef>
                          <a:effectRef idx="0">
                            <a:scrgbClr r="0" g="0" b="0"/>
                          </a:effectRef>
                          <a:fontRef idx="none"/>
                        </wps:style>
                        <wps:bodyPr/>
                      </wps:wsp>
                      <wps:wsp>
                        <wps:cNvPr id="11" name="Shape 42082"/>
                        <wps:cNvSpPr/>
                        <wps:spPr>
                          <a:xfrm>
                            <a:off x="305" y="16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12" name="Shape 42083"/>
                        <wps:cNvSpPr/>
                        <wps:spPr>
                          <a:xfrm>
                            <a:off x="3353" y="1689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13" name="Shape 42084"/>
                        <wps:cNvSpPr/>
                        <wps:spPr>
                          <a:xfrm>
                            <a:off x="5941822" y="16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s:wsp>
                        <wps:cNvPr id="14" name="Shape 42085"/>
                        <wps:cNvSpPr/>
                        <wps:spPr>
                          <a:xfrm>
                            <a:off x="5941822" y="16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E3E3E3"/>
                          </a:fillRef>
                          <a:effectRef idx="0">
                            <a:scrgbClr r="0" g="0" b="0"/>
                          </a:effectRef>
                          <a:fontRef idx="none"/>
                        </wps:style>
                        <wps:bodyPr/>
                      </wps:wsp>
                    </wpg:wgp>
                  </a:graphicData>
                </a:graphic>
              </wp:inline>
            </w:drawing>
          </mc:Choice>
          <mc:Fallback>
            <w:pict>
              <v:group w14:anchorId="0EC6F99F" id="Group 35406" o:spid="_x0000_s1026" style="width:468.1pt;height:1.55pt;mso-position-horizontal-relative:char;mso-position-vertical-relative:line" coordsize="5950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">
                <v:shape id="Shape 42073" o:spid="_x0000_s1027" style="position:absolute;width:59436;height:196;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" path="m,l5943600,r,19685l,19685,,e" fillcolor="#a0a0a0" stroked="f" strokeweight="0">
                  <v:stroke miterlimit="83231f" joinstyle="miter"/>
                  <v:path arrowok="t" textboxrect="0,0,5943600,19685"/>
                </v:shape>
                <v:shape id="Shape 42074" o:spid="_x0000_s1028" style="position:absolute;left:3;top: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" path="m,l9144,r,9144l,9144,,e" fillcolor="#a0a0a0" stroked="f" strokeweight="0">
                  <v:stroke miterlimit="83231f" joinstyle="miter"/>
                  <v:path arrowok="t" textboxrect="0,0,9144,9144"/>
                </v:shape>
                <v:shape id="Shape 42075" o:spid="_x0000_s1029" style="position:absolute;left:3;top: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" path="m,l9144,r,9144l,9144,,e" fillcolor="#a0a0a0" stroked="f" strokeweight="0">
                  <v:stroke miterlimit="83231f" joinstyle="miter"/>
                  <v:path arrowok="t" textboxrect="0,0,9144,9144"/>
                </v:shape>
                <v:shape id="Shape 42076" o:spid="_x0000_s1030" style="position:absolute;left:33;top:1;width:59384;height:91;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" path="m,l5938393,r,9144l,9144,,e" fillcolor="#a0a0a0" stroked="f" strokeweight="0">
                  <v:stroke miterlimit="83231f" joinstyle="miter"/>
                  <v:path arrowok="t" textboxrect="0,0,5938393,9144"/>
                </v:shape>
                <v:shape id="Shape 42077" o:spid="_x0000_s1031" style="position:absolute;left:59418;top: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" path="m,l9144,r,9144l,9144,,e" fillcolor="#e3e3e3" stroked="f" strokeweight="0">
                  <v:stroke miterlimit="83231f" joinstyle="miter"/>
                  <v:path arrowok="t" textboxrect="0,0,9144,9144"/>
                </v:shape>
                <v:shape id="Shape 42078" o:spid="_x0000_s1032" style="position:absolute;left:59418;top: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" path="m,l9144,r,9144l,9144,,e" fillcolor="#a0a0a0" stroked="f" strokeweight="0">
                  <v:stroke miterlimit="83231f" joinstyle="miter"/>
                  <v:path arrowok="t" textboxrect="0,0,9144,9144"/>
                </v:shape>
                <v:shape id="Shape 42079" o:spid="_x0000_s1033" style="position:absolute;left:3;top:31;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" path="m,l9144,r,13716l,13716,,e" fillcolor="#a0a0a0" stroked="f" strokeweight="0">
                  <v:stroke miterlimit="83231f" joinstyle="miter"/>
                  <v:path arrowok="t" textboxrect="0,0,9144,13716"/>
                </v:shape>
                <v:shape id="Shape 42080" o:spid="_x0000_s1034" style="position:absolute;left:59418;top:31;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" path="m,l9144,r,13716l,13716,,e" fillcolor="#e3e3e3" stroked="f" strokeweight="0">
                  <v:stroke miterlimit="83231f" joinstyle="miter"/>
                  <v:path arrowok="t" textboxrect="0,0,9144,13716"/>
                </v:shape>
                <v:shape id="Shape 42081" o:spid="_x0000_s1035" style="position:absolute;left:3;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" path="m,l9144,r,9144l,9144,,e" fillcolor="#a0a0a0" stroked="f" strokeweight="0">
                  <v:stroke miterlimit="83231f" joinstyle="miter"/>
                  <v:path arrowok="t" textboxrect="0,0,9144,9144"/>
                </v:shape>
                <v:shape id="Shape 42082" o:spid="_x0000_s1036" style="position:absolute;left:3;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" path="m,l9144,r,9144l,9144,,e" fillcolor="#e3e3e3" stroked="f" strokeweight="0">
                  <v:stroke miterlimit="83231f" joinstyle="miter"/>
                  <v:path arrowok="t" textboxrect="0,0,9144,9144"/>
                </v:shape>
                <v:shape id="Shape 42083" o:spid="_x0000_s1037" style="position:absolute;left:33;top:168;width:59384;height:92;visibility:visible;mso-wrap-style:square;v-text-anchor:top" coordsize="59383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" path="m,l5938393,r,9144l,9144,,e" fillcolor="#e3e3e3" stroked="f" strokeweight="0">
                  <v:stroke miterlimit="83231f" joinstyle="miter"/>
                  <v:path arrowok="t" textboxrect="0,0,5938393,9144"/>
                </v:shape>
                <v:shape id="Shape 42084" o:spid="_x0000_s1038" style="position:absolute;left:59418;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" path="m,l9144,r,9144l,9144,,e" fillcolor="#e3e3e3" stroked="f" strokeweight="0">
                  <v:stroke miterlimit="83231f" joinstyle="miter"/>
                  <v:path arrowok="t" textboxrect="0,0,9144,9144"/>
                </v:shape>
                <v:shape id="Shape 42085" o:spid="_x0000_s1039" style="position:absolute;left:59418;top:168;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" path="m,l9144,r,9144l,9144,,e" fillcolor="#e3e3e3" stroked="f" strokeweight="0">
                  <v:stroke miterlimit="83231f" joinstyle="miter"/>
                  <v:path arrowok="t" textboxrect="0,0,9144,9144"/>
                </v:shape>
                <w10:anchorlock/>
              </v:group>
            </w:pict>
          </mc:Fallback>
        </mc:AlternateContent>
      </w:r>
      <w:r>
        <w:rPr>
          <w:rFonts w:ascii="Arial" w:eastAsia="Arial" w:hAnsi="Arial" w:cs="Arial"/>
          <w:sz w:val="24"/>
        </w:rPr>
        <w:tab/>
        <w:t xml:space="preserve"> </w:t>
      </w:r>
    </w:p>
    <w:p w14:paraId="3A54EB2B" w14:textId="77777777" w:rsidR="00B667C6" w:rsidRDefault="00B667C6" w:rsidP="00B667C6">
      <w:pPr>
        <w:spacing w:line="240" w:lineRule="auto"/>
      </w:pPr>
      <w:r>
        <w:rPr>
          <w:rFonts w:ascii="Arial" w:eastAsia="Arial" w:hAnsi="Arial" w:cs="Arial"/>
          <w:sz w:val="24"/>
        </w:rPr>
        <w:t xml:space="preserve"> </w:t>
      </w:r>
    </w:p>
    <w:p w14:paraId="66CEA8CF" w14:textId="77777777" w:rsidR="00B667C6" w:rsidRDefault="00B667C6" w:rsidP="00B667C6">
      <w:pPr>
        <w:spacing w:line="240" w:lineRule="auto"/>
        <w:ind w:left="10" w:right="-15" w:hanging="10"/>
        <w:jc w:val="center"/>
      </w:pPr>
      <w:r>
        <w:rPr>
          <w:rFonts w:ascii="Arial" w:eastAsia="Arial" w:hAnsi="Arial" w:cs="Arial"/>
          <w:sz w:val="24"/>
          <w:u w:val="single" w:color="000000"/>
        </w:rPr>
        <w:t>Article I:  Name</w:t>
      </w:r>
      <w:r>
        <w:rPr>
          <w:rFonts w:ascii="Arial" w:eastAsia="Arial" w:hAnsi="Arial" w:cs="Arial"/>
          <w:sz w:val="24"/>
        </w:rPr>
        <w:t xml:space="preserve"> </w:t>
      </w:r>
    </w:p>
    <w:p w14:paraId="212F0563" w14:textId="77777777" w:rsidR="00B667C6" w:rsidRDefault="00B667C6" w:rsidP="00B667C6">
      <w:pPr>
        <w:spacing w:line="240" w:lineRule="auto"/>
      </w:pPr>
      <w:r>
        <w:rPr>
          <w:rFonts w:ascii="Arial" w:eastAsia="Arial" w:hAnsi="Arial" w:cs="Arial"/>
          <w:sz w:val="24"/>
        </w:rPr>
        <w:t xml:space="preserve"> </w:t>
      </w:r>
    </w:p>
    <w:p w14:paraId="23EE67EE" w14:textId="77777777" w:rsidR="00B667C6" w:rsidRDefault="00B667C6" w:rsidP="00B667C6">
      <w:pPr>
        <w:spacing w:after="7" w:line="235" w:lineRule="auto"/>
        <w:ind w:left="10" w:hanging="10"/>
      </w:pPr>
      <w:r>
        <w:rPr>
          <w:rFonts w:ascii="Arial" w:eastAsia="Arial" w:hAnsi="Arial" w:cs="Arial"/>
          <w:sz w:val="24"/>
        </w:rPr>
        <w:t xml:space="preserve">The name of this organization is the Timberlin Creek Elementary School Advisory Council (SAC). </w:t>
      </w:r>
    </w:p>
    <w:p w14:paraId="0C15DB73" w14:textId="77777777" w:rsidR="00B667C6" w:rsidRDefault="00B667C6" w:rsidP="00B667C6">
      <w:pPr>
        <w:spacing w:line="240" w:lineRule="auto"/>
      </w:pPr>
      <w:r>
        <w:rPr>
          <w:rFonts w:ascii="Arial" w:eastAsia="Arial" w:hAnsi="Arial" w:cs="Arial"/>
          <w:sz w:val="24"/>
        </w:rPr>
        <w:t xml:space="preserve"> </w:t>
      </w:r>
    </w:p>
    <w:p w14:paraId="3D9070EB" w14:textId="77777777" w:rsidR="00B667C6" w:rsidRDefault="00B667C6" w:rsidP="00B667C6">
      <w:pPr>
        <w:spacing w:line="240" w:lineRule="auto"/>
        <w:ind w:left="10" w:right="-15" w:hanging="10"/>
        <w:jc w:val="center"/>
      </w:pPr>
      <w:r>
        <w:rPr>
          <w:rFonts w:ascii="Arial" w:eastAsia="Arial" w:hAnsi="Arial" w:cs="Arial"/>
          <w:sz w:val="24"/>
          <w:u w:val="single" w:color="000000"/>
        </w:rPr>
        <w:t>Article II:  Purpose</w:t>
      </w:r>
      <w:r>
        <w:rPr>
          <w:rFonts w:ascii="Arial" w:eastAsia="Arial" w:hAnsi="Arial" w:cs="Arial"/>
          <w:sz w:val="24"/>
        </w:rPr>
        <w:t xml:space="preserve"> </w:t>
      </w:r>
    </w:p>
    <w:p w14:paraId="6948AC4E" w14:textId="77777777" w:rsidR="00B667C6" w:rsidRDefault="00B667C6" w:rsidP="00B667C6">
      <w:pPr>
        <w:spacing w:line="240" w:lineRule="auto"/>
      </w:pPr>
      <w:r>
        <w:rPr>
          <w:rFonts w:ascii="Arial" w:eastAsia="Arial" w:hAnsi="Arial" w:cs="Arial"/>
          <w:sz w:val="24"/>
        </w:rPr>
        <w:t xml:space="preserve"> </w:t>
      </w:r>
    </w:p>
    <w:p w14:paraId="24070A5F" w14:textId="77777777" w:rsidR="00B667C6" w:rsidRDefault="00B667C6" w:rsidP="00B667C6">
      <w:pPr>
        <w:spacing w:after="7" w:line="235" w:lineRule="auto"/>
        <w:ind w:left="10" w:hanging="10"/>
      </w:pPr>
      <w:r>
        <w:rPr>
          <w:rFonts w:ascii="Arial" w:eastAsia="Arial" w:hAnsi="Arial" w:cs="Arial"/>
          <w:sz w:val="24"/>
        </w:rPr>
        <w:t xml:space="preserve">Section 1. The functions of the School Advisory Council are: </w:t>
      </w:r>
    </w:p>
    <w:p w14:paraId="3D25B6C7" w14:textId="77777777" w:rsidR="00B667C6" w:rsidRDefault="00B667C6" w:rsidP="00B667C6">
      <w:pPr>
        <w:spacing w:after="7" w:line="235" w:lineRule="auto"/>
        <w:ind w:left="10" w:hanging="10"/>
      </w:pPr>
      <w:r>
        <w:rPr>
          <w:rFonts w:ascii="Arial" w:eastAsia="Arial" w:hAnsi="Arial" w:cs="Arial"/>
          <w:sz w:val="24"/>
        </w:rPr>
        <w:t xml:space="preserve">a. assist in the preparation and evaluation of the school improvement plan </w:t>
      </w:r>
    </w:p>
    <w:p w14:paraId="6AE1C915" w14:textId="77777777" w:rsidR="00B667C6" w:rsidRDefault="00B667C6" w:rsidP="00B667C6">
      <w:pPr>
        <w:spacing w:line="240" w:lineRule="auto"/>
      </w:pPr>
      <w:r>
        <w:rPr>
          <w:rFonts w:ascii="Arial" w:eastAsia="Arial" w:hAnsi="Arial" w:cs="Arial"/>
          <w:sz w:val="24"/>
        </w:rPr>
        <w:t xml:space="preserve"> </w:t>
      </w:r>
    </w:p>
    <w:p w14:paraId="72EC0DD5" w14:textId="77777777" w:rsidR="00B667C6" w:rsidRDefault="00B667C6" w:rsidP="00B667C6">
      <w:pPr>
        <w:spacing w:after="7" w:line="235" w:lineRule="auto"/>
        <w:ind w:left="10" w:hanging="10"/>
      </w:pPr>
      <w:r>
        <w:rPr>
          <w:rFonts w:ascii="Arial" w:eastAsia="Arial" w:hAnsi="Arial" w:cs="Arial"/>
          <w:sz w:val="24"/>
        </w:rPr>
        <w:t xml:space="preserve">Section 2:  Other board functions of the School Advisory Council are: </w:t>
      </w:r>
    </w:p>
    <w:p w14:paraId="64DB9119" w14:textId="77777777" w:rsidR="00B667C6" w:rsidRDefault="00B667C6" w:rsidP="00B667C6">
      <w:pPr>
        <w:numPr>
          <w:ilvl w:val="0"/>
          <w:numId w:val="1"/>
        </w:numPr>
        <w:spacing w:after="7" w:line="235" w:lineRule="auto"/>
        <w:ind w:hanging="360"/>
      </w:pPr>
      <w:r>
        <w:rPr>
          <w:rFonts w:ascii="Arial" w:eastAsia="Arial" w:hAnsi="Arial" w:cs="Arial"/>
          <w:sz w:val="24"/>
        </w:rPr>
        <w:t xml:space="preserve">initiate activities or programs that generate greater cooperation between the community and the school </w:t>
      </w:r>
    </w:p>
    <w:p w14:paraId="565A5B80" w14:textId="77777777" w:rsidR="00B667C6" w:rsidRDefault="00B667C6" w:rsidP="00B667C6">
      <w:pPr>
        <w:numPr>
          <w:ilvl w:val="0"/>
          <w:numId w:val="1"/>
        </w:numPr>
        <w:spacing w:after="7" w:line="235" w:lineRule="auto"/>
        <w:ind w:hanging="360"/>
      </w:pPr>
      <w:r>
        <w:rPr>
          <w:rFonts w:ascii="Arial" w:eastAsia="Arial" w:hAnsi="Arial" w:cs="Arial"/>
          <w:sz w:val="24"/>
        </w:rPr>
        <w:t xml:space="preserve">assist in the development of educational goals and objectives </w:t>
      </w:r>
    </w:p>
    <w:p w14:paraId="63751B29" w14:textId="77777777" w:rsidR="00B667C6" w:rsidRDefault="00B667C6" w:rsidP="00B667C6">
      <w:pPr>
        <w:numPr>
          <w:ilvl w:val="0"/>
          <w:numId w:val="1"/>
        </w:numPr>
        <w:spacing w:after="7" w:line="235" w:lineRule="auto"/>
        <w:ind w:hanging="360"/>
      </w:pPr>
      <w:r>
        <w:rPr>
          <w:rFonts w:ascii="Arial" w:eastAsia="Arial" w:hAnsi="Arial" w:cs="Arial"/>
          <w:sz w:val="24"/>
        </w:rPr>
        <w:t xml:space="preserve">recommend various support services in the school </w:t>
      </w:r>
    </w:p>
    <w:p w14:paraId="1E9FCFAF" w14:textId="77777777" w:rsidR="00B667C6" w:rsidRDefault="00B667C6" w:rsidP="00B667C6">
      <w:pPr>
        <w:numPr>
          <w:ilvl w:val="0"/>
          <w:numId w:val="1"/>
        </w:numPr>
        <w:spacing w:after="7" w:line="235" w:lineRule="auto"/>
        <w:ind w:hanging="360"/>
      </w:pPr>
      <w:r>
        <w:rPr>
          <w:rFonts w:ascii="Arial" w:eastAsia="Arial" w:hAnsi="Arial" w:cs="Arial"/>
          <w:sz w:val="24"/>
        </w:rPr>
        <w:t xml:space="preserve">assist in the preparation of the accreditation report  </w:t>
      </w:r>
    </w:p>
    <w:p w14:paraId="73EF339A" w14:textId="77777777" w:rsidR="00B667C6" w:rsidRDefault="00B667C6" w:rsidP="00B667C6">
      <w:pPr>
        <w:numPr>
          <w:ilvl w:val="0"/>
          <w:numId w:val="1"/>
        </w:numPr>
        <w:spacing w:after="7" w:line="235" w:lineRule="auto"/>
        <w:ind w:hanging="360"/>
      </w:pPr>
      <w:r>
        <w:rPr>
          <w:rFonts w:ascii="Arial" w:eastAsia="Arial" w:hAnsi="Arial" w:cs="Arial"/>
          <w:sz w:val="24"/>
        </w:rPr>
        <w:t xml:space="preserve">perform any such functions as prescribed by the regulation of the School board </w:t>
      </w:r>
    </w:p>
    <w:p w14:paraId="3A9BA2A4" w14:textId="77777777" w:rsidR="00B667C6" w:rsidRDefault="00B667C6" w:rsidP="00B667C6">
      <w:pPr>
        <w:numPr>
          <w:ilvl w:val="0"/>
          <w:numId w:val="1"/>
        </w:numPr>
        <w:spacing w:after="7" w:line="235" w:lineRule="auto"/>
        <w:ind w:hanging="360"/>
      </w:pPr>
      <w:r>
        <w:rPr>
          <w:rFonts w:ascii="Arial" w:eastAsia="Arial" w:hAnsi="Arial" w:cs="Arial"/>
          <w:sz w:val="24"/>
        </w:rPr>
        <w:t xml:space="preserve">assist in the preparation and evaluation of the School Improvement Plan required by Florida Statutes, and annually reviewing, amending, or continuing such school improvement plan as required by Florida Statutes </w:t>
      </w:r>
    </w:p>
    <w:p w14:paraId="7FBB459E" w14:textId="77777777" w:rsidR="00B667C6" w:rsidRDefault="00B667C6" w:rsidP="00B667C6">
      <w:pPr>
        <w:numPr>
          <w:ilvl w:val="0"/>
          <w:numId w:val="1"/>
        </w:numPr>
        <w:spacing w:after="7" w:line="235" w:lineRule="auto"/>
        <w:ind w:hanging="360"/>
      </w:pPr>
      <w:r>
        <w:rPr>
          <w:rFonts w:ascii="Arial" w:eastAsia="Arial" w:hAnsi="Arial" w:cs="Arial"/>
          <w:sz w:val="24"/>
        </w:rPr>
        <w:t>review the SAC budget to be sure it is aligned with the School Improvement</w:t>
      </w:r>
      <w:r>
        <w:rPr>
          <w:rFonts w:ascii="Arial" w:eastAsia="Arial" w:hAnsi="Arial" w:cs="Arial"/>
          <w:b/>
          <w:i/>
          <w:sz w:val="24"/>
        </w:rPr>
        <w:t xml:space="preserve"> </w:t>
      </w:r>
      <w:r>
        <w:rPr>
          <w:rFonts w:ascii="Arial" w:eastAsia="Arial" w:hAnsi="Arial" w:cs="Arial"/>
          <w:sz w:val="24"/>
        </w:rPr>
        <w:t xml:space="preserve">Plan </w:t>
      </w:r>
    </w:p>
    <w:p w14:paraId="4E6AA8A5" w14:textId="77777777" w:rsidR="00B667C6" w:rsidRDefault="00B667C6" w:rsidP="00B667C6">
      <w:pPr>
        <w:numPr>
          <w:ilvl w:val="0"/>
          <w:numId w:val="1"/>
        </w:numPr>
        <w:spacing w:after="7" w:line="235" w:lineRule="auto"/>
        <w:ind w:hanging="360"/>
      </w:pPr>
      <w:r>
        <w:rPr>
          <w:rFonts w:ascii="Arial" w:eastAsia="Arial" w:hAnsi="Arial" w:cs="Arial"/>
          <w:sz w:val="24"/>
        </w:rPr>
        <w:t xml:space="preserve">Perform other functions as requested by the principal  </w:t>
      </w:r>
    </w:p>
    <w:p w14:paraId="6CD4B1A8" w14:textId="77777777" w:rsidR="00B667C6" w:rsidRDefault="00B667C6" w:rsidP="00B667C6">
      <w:pPr>
        <w:spacing w:line="240" w:lineRule="auto"/>
        <w:ind w:left="360"/>
      </w:pPr>
      <w:r>
        <w:rPr>
          <w:rFonts w:ascii="Arial" w:eastAsia="Arial" w:hAnsi="Arial" w:cs="Arial"/>
          <w:sz w:val="24"/>
        </w:rPr>
        <w:t xml:space="preserve"> </w:t>
      </w:r>
    </w:p>
    <w:p w14:paraId="7BD971C9" w14:textId="273699B6" w:rsidR="00F50AA5" w:rsidRPr="000F41C4" w:rsidRDefault="00B667C6" w:rsidP="000F41C4">
      <w:pPr>
        <w:spacing w:line="240" w:lineRule="auto"/>
        <w:ind w:left="10" w:right="-15" w:hanging="10"/>
        <w:jc w:val="center"/>
        <w:rPr>
          <w:rFonts w:ascii="Arial" w:eastAsia="Arial" w:hAnsi="Arial" w:cs="Arial"/>
          <w:sz w:val="24"/>
        </w:rPr>
      </w:pPr>
      <w:r>
        <w:rPr>
          <w:rFonts w:ascii="Arial" w:eastAsia="Arial" w:hAnsi="Arial" w:cs="Arial"/>
          <w:sz w:val="24"/>
          <w:u w:val="single" w:color="000000"/>
        </w:rPr>
        <w:t>Article III:  Membership</w:t>
      </w:r>
    </w:p>
    <w:p w14:paraId="2A4E4D21" w14:textId="77777777" w:rsidR="00B667C6" w:rsidRDefault="00B667C6" w:rsidP="00B667C6">
      <w:pPr>
        <w:spacing w:line="240" w:lineRule="auto"/>
      </w:pPr>
      <w:r>
        <w:rPr>
          <w:rFonts w:ascii="Arial" w:eastAsia="Arial" w:hAnsi="Arial" w:cs="Arial"/>
          <w:sz w:val="24"/>
        </w:rPr>
        <w:t xml:space="preserve"> </w:t>
      </w:r>
    </w:p>
    <w:p w14:paraId="18F1C175" w14:textId="77777777" w:rsidR="00B667C6" w:rsidRDefault="00B667C6" w:rsidP="00B667C6">
      <w:pPr>
        <w:spacing w:after="7" w:line="235" w:lineRule="auto"/>
        <w:ind w:left="10" w:hanging="10"/>
      </w:pPr>
      <w:r>
        <w:rPr>
          <w:rFonts w:ascii="Arial" w:eastAsia="Arial" w:hAnsi="Arial" w:cs="Arial"/>
          <w:sz w:val="24"/>
        </w:rPr>
        <w:t xml:space="preserve">Section 1.  The principal shall assure that the membership shall be representative of the ethnic, racial and economic community served by the school. </w:t>
      </w:r>
    </w:p>
    <w:p w14:paraId="0D977083" w14:textId="77777777" w:rsidR="00B667C6" w:rsidRDefault="00B667C6" w:rsidP="00B667C6">
      <w:pPr>
        <w:spacing w:line="240" w:lineRule="auto"/>
      </w:pPr>
      <w:r>
        <w:rPr>
          <w:rFonts w:ascii="Arial" w:eastAsia="Arial" w:hAnsi="Arial" w:cs="Arial"/>
          <w:sz w:val="24"/>
        </w:rPr>
        <w:t xml:space="preserve"> </w:t>
      </w:r>
    </w:p>
    <w:p w14:paraId="05C3FE40" w14:textId="77777777" w:rsidR="00B667C6" w:rsidRDefault="00B667C6" w:rsidP="00B667C6">
      <w:pPr>
        <w:spacing w:after="7" w:line="235" w:lineRule="auto"/>
        <w:ind w:left="10" w:hanging="10"/>
      </w:pPr>
      <w:r>
        <w:rPr>
          <w:rFonts w:ascii="Arial" w:eastAsia="Arial" w:hAnsi="Arial" w:cs="Arial"/>
          <w:sz w:val="24"/>
        </w:rPr>
        <w:t xml:space="preserve">Section 2.  This council shall include parents, teachers, education support employees, community members, and the principal. A majority of the membership shall be non-staff. </w:t>
      </w:r>
    </w:p>
    <w:p w14:paraId="4AFD9A9E" w14:textId="77777777" w:rsidR="00B667C6" w:rsidRDefault="00B667C6" w:rsidP="00B667C6">
      <w:pPr>
        <w:spacing w:line="240" w:lineRule="auto"/>
      </w:pPr>
      <w:r>
        <w:rPr>
          <w:rFonts w:ascii="Arial" w:eastAsia="Arial" w:hAnsi="Arial" w:cs="Arial"/>
          <w:sz w:val="24"/>
        </w:rPr>
        <w:t xml:space="preserve"> </w:t>
      </w:r>
    </w:p>
    <w:p w14:paraId="7E21702B" w14:textId="77777777" w:rsidR="00B667C6" w:rsidRDefault="00B667C6" w:rsidP="00B667C6">
      <w:pPr>
        <w:spacing w:after="7" w:line="235" w:lineRule="auto"/>
        <w:ind w:left="10" w:hanging="10"/>
      </w:pPr>
      <w:r>
        <w:rPr>
          <w:rFonts w:ascii="Arial" w:eastAsia="Arial" w:hAnsi="Arial" w:cs="Arial"/>
          <w:sz w:val="24"/>
        </w:rPr>
        <w:t xml:space="preserve">Section 3.  For purposes of SAC membership, parents shall be defined as anyone who has a student currently enrolled at the school.  </w:t>
      </w:r>
    </w:p>
    <w:p w14:paraId="63D91A7B" w14:textId="77777777" w:rsidR="00B667C6" w:rsidRDefault="00B667C6" w:rsidP="00B667C6">
      <w:pPr>
        <w:spacing w:after="14" w:line="240" w:lineRule="auto"/>
      </w:pPr>
      <w:r>
        <w:rPr>
          <w:rFonts w:ascii="Arial" w:eastAsia="Arial" w:hAnsi="Arial" w:cs="Arial"/>
          <w:sz w:val="24"/>
        </w:rPr>
        <w:t xml:space="preserve"> </w:t>
      </w:r>
    </w:p>
    <w:p w14:paraId="1AD9BA13" w14:textId="77777777" w:rsidR="00B667C6" w:rsidRDefault="00B667C6" w:rsidP="00B667C6">
      <w:pPr>
        <w:spacing w:after="7" w:line="235" w:lineRule="auto"/>
        <w:ind w:left="10" w:hanging="10"/>
      </w:pPr>
      <w:r>
        <w:rPr>
          <w:rFonts w:ascii="Arial" w:eastAsia="Arial" w:hAnsi="Arial" w:cs="Arial"/>
          <w:sz w:val="24"/>
        </w:rPr>
        <w:t xml:space="preserve">Section 4.  The principal shall be the only member of that school’s administration who is a member of the SAC. </w:t>
      </w:r>
    </w:p>
    <w:p w14:paraId="2DC43921" w14:textId="77777777" w:rsidR="00B667C6" w:rsidRDefault="00B667C6" w:rsidP="00B667C6">
      <w:pPr>
        <w:spacing w:line="240" w:lineRule="auto"/>
      </w:pPr>
      <w:r>
        <w:rPr>
          <w:rFonts w:ascii="Arial" w:eastAsia="Arial" w:hAnsi="Arial" w:cs="Arial"/>
          <w:sz w:val="24"/>
        </w:rPr>
        <w:t xml:space="preserve"> </w:t>
      </w:r>
    </w:p>
    <w:p w14:paraId="5BD072BD" w14:textId="77777777" w:rsidR="00B667C6" w:rsidRDefault="00B667C6" w:rsidP="00B667C6">
      <w:pPr>
        <w:spacing w:after="7" w:line="235" w:lineRule="auto"/>
        <w:ind w:left="10" w:hanging="10"/>
      </w:pPr>
      <w:r>
        <w:rPr>
          <w:rFonts w:ascii="Arial" w:eastAsia="Arial" w:hAnsi="Arial" w:cs="Arial"/>
          <w:sz w:val="24"/>
        </w:rPr>
        <w:t>Section 5.  Peer election shall be used to select parent, education support staff, and teacher members of the SAC</w:t>
      </w:r>
      <w:r>
        <w:rPr>
          <w:rFonts w:ascii="Arial" w:eastAsia="Arial" w:hAnsi="Arial" w:cs="Arial"/>
          <w:i/>
          <w:sz w:val="24"/>
        </w:rPr>
        <w:t>.</w:t>
      </w:r>
      <w:r>
        <w:rPr>
          <w:rFonts w:ascii="Arial" w:eastAsia="Arial" w:hAnsi="Arial" w:cs="Arial"/>
          <w:sz w:val="24"/>
        </w:rPr>
        <w:t xml:space="preserve"> </w:t>
      </w:r>
    </w:p>
    <w:p w14:paraId="66CEAF00" w14:textId="3C7778A3" w:rsidR="00B667C6" w:rsidRDefault="00B667C6" w:rsidP="00B667C6">
      <w:pPr>
        <w:spacing w:line="240" w:lineRule="auto"/>
      </w:pPr>
    </w:p>
    <w:p w14:paraId="221C73E2" w14:textId="77777777" w:rsidR="00B667C6" w:rsidRDefault="00B667C6" w:rsidP="00B667C6">
      <w:pPr>
        <w:spacing w:after="7" w:line="235" w:lineRule="auto"/>
        <w:ind w:left="10" w:hanging="10"/>
      </w:pPr>
      <w:r>
        <w:rPr>
          <w:rFonts w:ascii="Arial" w:eastAsia="Arial" w:hAnsi="Arial" w:cs="Arial"/>
          <w:sz w:val="24"/>
        </w:rPr>
        <w:lastRenderedPageBreak/>
        <w:t>Such elections shall be held at the beginning of each school year (after the first day of school) such that the membership list is ready to submit to Planning, Accountability, and Assessment (PAA).</w:t>
      </w:r>
    </w:p>
    <w:p w14:paraId="3896799F" w14:textId="77777777" w:rsidR="00B667C6" w:rsidRDefault="00B667C6" w:rsidP="00B667C6">
      <w:pPr>
        <w:spacing w:line="240" w:lineRule="auto"/>
        <w:ind w:left="1260"/>
      </w:pPr>
      <w:r>
        <w:rPr>
          <w:rFonts w:ascii="Arial" w:eastAsia="Arial" w:hAnsi="Arial" w:cs="Arial"/>
          <w:sz w:val="24"/>
        </w:rPr>
        <w:t xml:space="preserve">  </w:t>
      </w:r>
    </w:p>
    <w:p w14:paraId="7FC49E67" w14:textId="77777777" w:rsidR="00B667C6" w:rsidRDefault="00B667C6" w:rsidP="00B667C6">
      <w:pPr>
        <w:spacing w:after="7" w:line="235" w:lineRule="auto"/>
        <w:ind w:left="10" w:hanging="10"/>
      </w:pPr>
      <w:r>
        <w:rPr>
          <w:rFonts w:ascii="Arial" w:eastAsia="Arial" w:hAnsi="Arial" w:cs="Arial"/>
          <w:sz w:val="24"/>
        </w:rPr>
        <w:t xml:space="preserve">Section 6.  Community members shall be appointed by the principal. </w:t>
      </w:r>
    </w:p>
    <w:p w14:paraId="34FDC6DC" w14:textId="77777777" w:rsidR="00B667C6" w:rsidRDefault="00B667C6" w:rsidP="00B667C6">
      <w:pPr>
        <w:spacing w:line="240" w:lineRule="auto"/>
      </w:pPr>
      <w:r>
        <w:rPr>
          <w:rFonts w:ascii="Arial" w:eastAsia="Arial" w:hAnsi="Arial" w:cs="Arial"/>
          <w:sz w:val="24"/>
        </w:rPr>
        <w:t xml:space="preserve"> </w:t>
      </w:r>
    </w:p>
    <w:p w14:paraId="06C2C010" w14:textId="77777777" w:rsidR="00B667C6" w:rsidRDefault="00B667C6" w:rsidP="00B667C6">
      <w:pPr>
        <w:spacing w:after="7" w:line="235" w:lineRule="auto"/>
        <w:ind w:left="10" w:hanging="10"/>
      </w:pPr>
      <w:r>
        <w:rPr>
          <w:rFonts w:ascii="Arial" w:eastAsia="Arial" w:hAnsi="Arial" w:cs="Arial"/>
          <w:sz w:val="24"/>
        </w:rPr>
        <w:t xml:space="preserve">Section 7.  Term of office for newly elected members shall be for a period of one year. </w:t>
      </w:r>
    </w:p>
    <w:p w14:paraId="784EECFE" w14:textId="77777777" w:rsidR="00B667C6" w:rsidRDefault="00B667C6" w:rsidP="00B667C6">
      <w:pPr>
        <w:spacing w:line="240" w:lineRule="auto"/>
      </w:pPr>
      <w:r>
        <w:rPr>
          <w:rFonts w:ascii="Arial" w:eastAsia="Arial" w:hAnsi="Arial" w:cs="Arial"/>
          <w:b/>
          <w:sz w:val="24"/>
        </w:rPr>
        <w:t xml:space="preserve"> </w:t>
      </w:r>
    </w:p>
    <w:p w14:paraId="06E6BB8C" w14:textId="77777777" w:rsidR="00B667C6" w:rsidRDefault="00B667C6" w:rsidP="00B667C6">
      <w:pPr>
        <w:spacing w:after="7" w:line="235" w:lineRule="auto"/>
        <w:ind w:left="10" w:hanging="10"/>
      </w:pPr>
      <w:r>
        <w:rPr>
          <w:rFonts w:ascii="Arial" w:eastAsia="Arial" w:hAnsi="Arial" w:cs="Arial"/>
          <w:sz w:val="24"/>
        </w:rPr>
        <w:t xml:space="preserve">Section 8.  Members not attending for two consecutive meetings, without an excused absence, will be replaced.  Vacancies for parents, teachers, and educational support personnel will be filled by peer election.  Elections to fill vacant positions may be held as necessary throughout the year. </w:t>
      </w:r>
    </w:p>
    <w:p w14:paraId="5CB5934B" w14:textId="77777777" w:rsidR="00B667C6" w:rsidRDefault="00B667C6" w:rsidP="00B667C6">
      <w:pPr>
        <w:spacing w:line="240" w:lineRule="auto"/>
      </w:pPr>
      <w:r>
        <w:rPr>
          <w:rFonts w:ascii="Arial" w:eastAsia="Arial" w:hAnsi="Arial" w:cs="Arial"/>
          <w:sz w:val="24"/>
        </w:rPr>
        <w:t xml:space="preserve"> </w:t>
      </w:r>
    </w:p>
    <w:p w14:paraId="3CE08F3F" w14:textId="77777777" w:rsidR="00B667C6" w:rsidRDefault="00B667C6" w:rsidP="00B667C6">
      <w:pPr>
        <w:spacing w:after="7" w:line="235" w:lineRule="auto"/>
        <w:ind w:left="10" w:hanging="10"/>
      </w:pPr>
      <w:r>
        <w:rPr>
          <w:rFonts w:ascii="Arial" w:eastAsia="Arial" w:hAnsi="Arial" w:cs="Arial"/>
          <w:sz w:val="24"/>
        </w:rPr>
        <w:t xml:space="preserve">Section 9.  Membership in the SAC shall be limited to any odd number of voting members.  SAC is a sunshine organization and non-members are encouraged to attend </w:t>
      </w:r>
    </w:p>
    <w:p w14:paraId="0DE4260D" w14:textId="77777777" w:rsidR="00B667C6" w:rsidRDefault="00B667C6" w:rsidP="00B667C6">
      <w:pPr>
        <w:spacing w:after="7" w:line="235" w:lineRule="auto"/>
        <w:ind w:left="10" w:hanging="10"/>
      </w:pPr>
      <w:r>
        <w:rPr>
          <w:rFonts w:ascii="Arial" w:eastAsia="Arial" w:hAnsi="Arial" w:cs="Arial"/>
          <w:sz w:val="24"/>
        </w:rPr>
        <w:t xml:space="preserve">meetings but may not vote.  Voting in SAC meetings shall be limited to duly elected/appointed school board approved members. </w:t>
      </w:r>
    </w:p>
    <w:p w14:paraId="0494831D" w14:textId="77777777" w:rsidR="00B667C6" w:rsidRDefault="00B667C6" w:rsidP="00B667C6">
      <w:pPr>
        <w:spacing w:line="240" w:lineRule="auto"/>
      </w:pPr>
      <w:r>
        <w:rPr>
          <w:rFonts w:ascii="Arial" w:eastAsia="Arial" w:hAnsi="Arial" w:cs="Arial"/>
          <w:b/>
          <w:sz w:val="24"/>
        </w:rPr>
        <w:t xml:space="preserve"> </w:t>
      </w:r>
    </w:p>
    <w:p w14:paraId="5076A076" w14:textId="77777777" w:rsidR="00B667C6" w:rsidRDefault="00B667C6" w:rsidP="00B667C6">
      <w:pPr>
        <w:spacing w:line="240" w:lineRule="auto"/>
      </w:pPr>
    </w:p>
    <w:p w14:paraId="71F6C028" w14:textId="77777777" w:rsidR="00B667C6" w:rsidRDefault="00B667C6" w:rsidP="00B667C6">
      <w:pPr>
        <w:spacing w:line="240" w:lineRule="auto"/>
        <w:ind w:left="10" w:right="-15" w:hanging="10"/>
        <w:jc w:val="center"/>
      </w:pPr>
      <w:r>
        <w:rPr>
          <w:rFonts w:ascii="Arial" w:eastAsia="Arial" w:hAnsi="Arial" w:cs="Arial"/>
          <w:sz w:val="24"/>
          <w:u w:val="single" w:color="000000"/>
        </w:rPr>
        <w:t>Article IV:  Responsibilities</w:t>
      </w:r>
      <w:r>
        <w:rPr>
          <w:rFonts w:ascii="Arial" w:eastAsia="Arial" w:hAnsi="Arial" w:cs="Arial"/>
          <w:sz w:val="24"/>
        </w:rPr>
        <w:t xml:space="preserve"> </w:t>
      </w:r>
    </w:p>
    <w:p w14:paraId="2236B0F3" w14:textId="77777777" w:rsidR="00B667C6" w:rsidRDefault="00B667C6" w:rsidP="00B667C6">
      <w:pPr>
        <w:spacing w:line="240" w:lineRule="auto"/>
      </w:pPr>
      <w:r>
        <w:rPr>
          <w:rFonts w:ascii="Arial" w:eastAsia="Arial" w:hAnsi="Arial" w:cs="Arial"/>
          <w:sz w:val="24"/>
        </w:rPr>
        <w:t xml:space="preserve"> </w:t>
      </w:r>
    </w:p>
    <w:p w14:paraId="272F1BD7" w14:textId="77777777" w:rsidR="00B667C6" w:rsidRDefault="00B667C6" w:rsidP="00B667C6">
      <w:pPr>
        <w:spacing w:after="7" w:line="235" w:lineRule="auto"/>
        <w:ind w:left="10" w:hanging="10"/>
      </w:pPr>
      <w:r>
        <w:rPr>
          <w:rFonts w:ascii="Arial" w:eastAsia="Arial" w:hAnsi="Arial" w:cs="Arial"/>
          <w:sz w:val="24"/>
        </w:rPr>
        <w:t xml:space="preserve">Section 1.  The School Advisory Council is a resource to the school and the principal.  The term “advisory” is intended to mean 1) inquiring, 2) informing, 3) suggesting, 4) recommending, and 5) evaluating. </w:t>
      </w:r>
    </w:p>
    <w:p w14:paraId="554BDE79" w14:textId="77777777" w:rsidR="00B667C6" w:rsidRDefault="00B667C6" w:rsidP="00B667C6">
      <w:pPr>
        <w:spacing w:line="240" w:lineRule="auto"/>
      </w:pPr>
      <w:r>
        <w:rPr>
          <w:rFonts w:ascii="Arial" w:eastAsia="Arial" w:hAnsi="Arial" w:cs="Arial"/>
          <w:sz w:val="24"/>
        </w:rPr>
        <w:t xml:space="preserve"> </w:t>
      </w:r>
    </w:p>
    <w:p w14:paraId="5AA299DA" w14:textId="77777777" w:rsidR="00B667C6" w:rsidRDefault="00B667C6" w:rsidP="00B667C6">
      <w:pPr>
        <w:spacing w:after="7" w:line="235" w:lineRule="auto"/>
        <w:ind w:left="10" w:hanging="10"/>
      </w:pPr>
      <w:r>
        <w:rPr>
          <w:rFonts w:ascii="Arial" w:eastAsia="Arial" w:hAnsi="Arial" w:cs="Arial"/>
          <w:sz w:val="24"/>
        </w:rPr>
        <w:t xml:space="preserve">Section 2.  The School Advisory Council, since it is advisory only, has some limitations.  1) It may not dictate school board or local school center policy, and 2) it must deal with issues rather than particular person, whether they are administrators, teachers, students, citizens, or parents. </w:t>
      </w:r>
    </w:p>
    <w:p w14:paraId="2AF52E7E" w14:textId="77777777" w:rsidR="00B667C6" w:rsidRDefault="00B667C6" w:rsidP="00B667C6">
      <w:pPr>
        <w:spacing w:line="240" w:lineRule="auto"/>
      </w:pPr>
      <w:r>
        <w:rPr>
          <w:rFonts w:ascii="Arial" w:eastAsia="Arial" w:hAnsi="Arial" w:cs="Arial"/>
          <w:sz w:val="24"/>
        </w:rPr>
        <w:t xml:space="preserve"> </w:t>
      </w:r>
    </w:p>
    <w:p w14:paraId="1B0559A3" w14:textId="77777777" w:rsidR="00B667C6" w:rsidRDefault="00B667C6" w:rsidP="00B667C6">
      <w:pPr>
        <w:spacing w:line="240" w:lineRule="auto"/>
        <w:ind w:left="10" w:right="-15" w:hanging="10"/>
        <w:jc w:val="center"/>
      </w:pPr>
      <w:r>
        <w:rPr>
          <w:rFonts w:ascii="Arial" w:eastAsia="Arial" w:hAnsi="Arial" w:cs="Arial"/>
          <w:sz w:val="24"/>
          <w:u w:val="single" w:color="000000"/>
        </w:rPr>
        <w:t>Article V:  Officers</w:t>
      </w:r>
      <w:r>
        <w:rPr>
          <w:rFonts w:ascii="Arial" w:eastAsia="Arial" w:hAnsi="Arial" w:cs="Arial"/>
          <w:sz w:val="24"/>
        </w:rPr>
        <w:t xml:space="preserve"> </w:t>
      </w:r>
    </w:p>
    <w:p w14:paraId="374C8F18" w14:textId="77777777" w:rsidR="00B667C6" w:rsidRDefault="00B667C6" w:rsidP="00B667C6">
      <w:pPr>
        <w:spacing w:line="240" w:lineRule="auto"/>
        <w:jc w:val="center"/>
      </w:pPr>
      <w:r>
        <w:rPr>
          <w:rFonts w:ascii="Arial" w:eastAsia="Arial" w:hAnsi="Arial" w:cs="Arial"/>
          <w:sz w:val="24"/>
        </w:rPr>
        <w:t xml:space="preserve"> </w:t>
      </w:r>
    </w:p>
    <w:p w14:paraId="0F1A4D22" w14:textId="77777777" w:rsidR="00B667C6" w:rsidRDefault="00B667C6" w:rsidP="00B667C6">
      <w:pPr>
        <w:spacing w:after="7" w:line="235" w:lineRule="auto"/>
        <w:ind w:left="10" w:hanging="10"/>
      </w:pPr>
      <w:r>
        <w:rPr>
          <w:rFonts w:ascii="Arial" w:eastAsia="Arial" w:hAnsi="Arial" w:cs="Arial"/>
          <w:sz w:val="24"/>
        </w:rPr>
        <w:t xml:space="preserve">Section 1.  Officers and their election: </w:t>
      </w:r>
    </w:p>
    <w:p w14:paraId="7F0DDAC7" w14:textId="77777777" w:rsidR="00B667C6" w:rsidRDefault="00B667C6" w:rsidP="00B667C6">
      <w:pPr>
        <w:numPr>
          <w:ilvl w:val="0"/>
          <w:numId w:val="2"/>
        </w:numPr>
        <w:spacing w:after="7" w:line="235" w:lineRule="auto"/>
        <w:ind w:hanging="360"/>
      </w:pPr>
      <w:r>
        <w:rPr>
          <w:rFonts w:ascii="Arial" w:eastAsia="Arial" w:hAnsi="Arial" w:cs="Arial"/>
          <w:sz w:val="24"/>
        </w:rPr>
        <w:t xml:space="preserve">The officers of the School Advisory Council shall be a chairperson, co- chairperson(s), treasurer, and a secretary.  All officers must be members of the SAC. </w:t>
      </w:r>
    </w:p>
    <w:p w14:paraId="518F04CB" w14:textId="77777777" w:rsidR="00B667C6" w:rsidRDefault="00B667C6" w:rsidP="00B667C6">
      <w:pPr>
        <w:numPr>
          <w:ilvl w:val="0"/>
          <w:numId w:val="2"/>
        </w:numPr>
        <w:spacing w:after="7" w:line="235" w:lineRule="auto"/>
        <w:ind w:hanging="360"/>
      </w:pPr>
      <w:r>
        <w:rPr>
          <w:rFonts w:ascii="Arial" w:eastAsia="Arial" w:hAnsi="Arial" w:cs="Arial"/>
          <w:sz w:val="24"/>
        </w:rPr>
        <w:t>T</w:t>
      </w:r>
      <w:r w:rsidR="00673E4D">
        <w:rPr>
          <w:rFonts w:ascii="Arial" w:eastAsia="Arial" w:hAnsi="Arial" w:cs="Arial"/>
          <w:sz w:val="24"/>
        </w:rPr>
        <w:t xml:space="preserve">hese officers shall be elected </w:t>
      </w:r>
      <w:r>
        <w:rPr>
          <w:rFonts w:ascii="Arial" w:eastAsia="Arial" w:hAnsi="Arial" w:cs="Arial"/>
          <w:sz w:val="24"/>
        </w:rPr>
        <w:t xml:space="preserve">at the first meeting of SAC at the beginning of the school year provided notice of election has been served.  </w:t>
      </w:r>
    </w:p>
    <w:p w14:paraId="76B7CD5D" w14:textId="77777777" w:rsidR="00B667C6" w:rsidRDefault="00B667C6" w:rsidP="00B667C6">
      <w:pPr>
        <w:spacing w:line="240" w:lineRule="auto"/>
      </w:pPr>
      <w:r>
        <w:rPr>
          <w:rFonts w:ascii="Arial" w:eastAsia="Arial" w:hAnsi="Arial" w:cs="Arial"/>
          <w:sz w:val="24"/>
        </w:rPr>
        <w:t xml:space="preserve"> </w:t>
      </w:r>
    </w:p>
    <w:p w14:paraId="044E5F07" w14:textId="77777777" w:rsidR="00B667C6" w:rsidRDefault="00B667C6" w:rsidP="00B667C6">
      <w:pPr>
        <w:spacing w:line="240" w:lineRule="auto"/>
        <w:ind w:left="10" w:right="-15" w:hanging="10"/>
        <w:jc w:val="center"/>
      </w:pPr>
      <w:r>
        <w:rPr>
          <w:rFonts w:ascii="Arial" w:eastAsia="Arial" w:hAnsi="Arial" w:cs="Arial"/>
          <w:sz w:val="24"/>
          <w:u w:val="single" w:color="000000"/>
        </w:rPr>
        <w:t>Article VI:  Roles of the Principal and SAC Members</w:t>
      </w:r>
      <w:r>
        <w:rPr>
          <w:rFonts w:ascii="Arial" w:eastAsia="Arial" w:hAnsi="Arial" w:cs="Arial"/>
          <w:sz w:val="24"/>
        </w:rPr>
        <w:t xml:space="preserve"> </w:t>
      </w:r>
    </w:p>
    <w:p w14:paraId="4DA034EF" w14:textId="77777777" w:rsidR="00B667C6" w:rsidRDefault="00B667C6" w:rsidP="00B667C6">
      <w:pPr>
        <w:spacing w:line="240" w:lineRule="auto"/>
      </w:pPr>
      <w:r>
        <w:rPr>
          <w:rFonts w:ascii="Arial" w:eastAsia="Arial" w:hAnsi="Arial" w:cs="Arial"/>
          <w:sz w:val="24"/>
        </w:rPr>
        <w:t xml:space="preserve"> </w:t>
      </w:r>
    </w:p>
    <w:p w14:paraId="161B80CE" w14:textId="77777777" w:rsidR="00B667C6" w:rsidRDefault="00B667C6" w:rsidP="00B667C6">
      <w:pPr>
        <w:spacing w:after="7" w:line="235" w:lineRule="auto"/>
        <w:ind w:left="10" w:hanging="10"/>
      </w:pPr>
      <w:r>
        <w:rPr>
          <w:rFonts w:ascii="Arial" w:eastAsia="Arial" w:hAnsi="Arial" w:cs="Arial"/>
          <w:sz w:val="24"/>
        </w:rPr>
        <w:t xml:space="preserve">Section 1.  The Principal </w:t>
      </w:r>
    </w:p>
    <w:p w14:paraId="3829195B" w14:textId="77777777" w:rsidR="00B667C6" w:rsidRDefault="00B667C6" w:rsidP="00B667C6">
      <w:pPr>
        <w:numPr>
          <w:ilvl w:val="0"/>
          <w:numId w:val="3"/>
        </w:numPr>
        <w:spacing w:after="7" w:line="235" w:lineRule="auto"/>
        <w:ind w:hanging="360"/>
      </w:pPr>
      <w:r>
        <w:rPr>
          <w:rFonts w:ascii="Arial" w:eastAsia="Arial" w:hAnsi="Arial" w:cs="Arial"/>
          <w:sz w:val="24"/>
        </w:rPr>
        <w:t xml:space="preserve">serves as a resource providing information regarding the local school education program </w:t>
      </w:r>
    </w:p>
    <w:p w14:paraId="1BBE8C95" w14:textId="77777777" w:rsidR="00B667C6" w:rsidRDefault="00B667C6" w:rsidP="00B667C6">
      <w:pPr>
        <w:numPr>
          <w:ilvl w:val="0"/>
          <w:numId w:val="3"/>
        </w:numPr>
        <w:spacing w:after="7" w:line="235" w:lineRule="auto"/>
        <w:ind w:hanging="360"/>
      </w:pPr>
      <w:r>
        <w:rPr>
          <w:rFonts w:ascii="Arial" w:eastAsia="Arial" w:hAnsi="Arial" w:cs="Arial"/>
          <w:sz w:val="24"/>
        </w:rPr>
        <w:t xml:space="preserve">appoints all non-elected SAC members </w:t>
      </w:r>
    </w:p>
    <w:p w14:paraId="7823DF68" w14:textId="77777777" w:rsidR="00B667C6" w:rsidRDefault="00B667C6" w:rsidP="00B667C6">
      <w:pPr>
        <w:numPr>
          <w:ilvl w:val="0"/>
          <w:numId w:val="3"/>
        </w:numPr>
        <w:spacing w:after="7" w:line="235" w:lineRule="auto"/>
        <w:ind w:hanging="360"/>
      </w:pPr>
      <w:r>
        <w:rPr>
          <w:rFonts w:ascii="Arial" w:eastAsia="Arial" w:hAnsi="Arial" w:cs="Arial"/>
          <w:sz w:val="24"/>
        </w:rPr>
        <w:t xml:space="preserve">maintains the appropriate statutory composition of the SAC </w:t>
      </w:r>
    </w:p>
    <w:p w14:paraId="133E8A3A" w14:textId="77777777" w:rsidR="00B667C6" w:rsidRDefault="00B667C6" w:rsidP="00B667C6">
      <w:pPr>
        <w:numPr>
          <w:ilvl w:val="0"/>
          <w:numId w:val="3"/>
        </w:numPr>
        <w:spacing w:after="7" w:line="235" w:lineRule="auto"/>
        <w:ind w:hanging="360"/>
      </w:pPr>
      <w:r>
        <w:rPr>
          <w:rFonts w:ascii="Arial" w:eastAsia="Arial" w:hAnsi="Arial" w:cs="Arial"/>
          <w:sz w:val="24"/>
        </w:rPr>
        <w:t xml:space="preserve">acts as an active resource  </w:t>
      </w:r>
    </w:p>
    <w:p w14:paraId="614986D8" w14:textId="77777777" w:rsidR="00B667C6" w:rsidRDefault="00B667C6" w:rsidP="00B667C6">
      <w:pPr>
        <w:numPr>
          <w:ilvl w:val="0"/>
          <w:numId w:val="3"/>
        </w:numPr>
        <w:spacing w:after="7" w:line="235" w:lineRule="auto"/>
        <w:ind w:hanging="360"/>
      </w:pPr>
      <w:r>
        <w:rPr>
          <w:rFonts w:ascii="Arial" w:eastAsia="Arial" w:hAnsi="Arial" w:cs="Arial"/>
          <w:sz w:val="24"/>
        </w:rPr>
        <w:lastRenderedPageBreak/>
        <w:t xml:space="preserve">encourages leadership from within the council </w:t>
      </w:r>
    </w:p>
    <w:p w14:paraId="5CC6FA03" w14:textId="77777777" w:rsidR="00B667C6" w:rsidRDefault="00B667C6" w:rsidP="00B667C6">
      <w:pPr>
        <w:numPr>
          <w:ilvl w:val="0"/>
          <w:numId w:val="3"/>
        </w:numPr>
        <w:spacing w:after="7" w:line="235" w:lineRule="auto"/>
        <w:ind w:hanging="360"/>
      </w:pPr>
      <w:r>
        <w:rPr>
          <w:rFonts w:ascii="Arial" w:eastAsia="Arial" w:hAnsi="Arial" w:cs="Arial"/>
          <w:sz w:val="24"/>
        </w:rPr>
        <w:t xml:space="preserve">assists in training members in leadership skills </w:t>
      </w:r>
    </w:p>
    <w:p w14:paraId="5872345B" w14:textId="77777777" w:rsidR="00B667C6" w:rsidRDefault="00B667C6" w:rsidP="00B667C6">
      <w:pPr>
        <w:numPr>
          <w:ilvl w:val="0"/>
          <w:numId w:val="3"/>
        </w:numPr>
        <w:spacing w:after="7" w:line="235" w:lineRule="auto"/>
        <w:ind w:hanging="360"/>
      </w:pPr>
      <w:r>
        <w:rPr>
          <w:rFonts w:ascii="Arial" w:eastAsia="Arial" w:hAnsi="Arial" w:cs="Arial"/>
          <w:sz w:val="24"/>
        </w:rPr>
        <w:t xml:space="preserve">arranges for presentations of interest to the council </w:t>
      </w:r>
    </w:p>
    <w:p w14:paraId="304F7D26" w14:textId="77777777" w:rsidR="00B667C6" w:rsidRDefault="00B667C6" w:rsidP="00B667C6">
      <w:pPr>
        <w:numPr>
          <w:ilvl w:val="0"/>
          <w:numId w:val="3"/>
        </w:numPr>
        <w:spacing w:after="7" w:line="235" w:lineRule="auto"/>
        <w:ind w:hanging="360"/>
      </w:pPr>
      <w:r>
        <w:rPr>
          <w:rFonts w:ascii="Arial" w:eastAsia="Arial" w:hAnsi="Arial" w:cs="Arial"/>
          <w:sz w:val="24"/>
        </w:rPr>
        <w:t xml:space="preserve">keeps the SAC apprised of county policies, curriculum, etc. Establishes, maintains, and consults with the SAC on a regular basis involving it in decisions in accordance with state purposes and policies </w:t>
      </w:r>
    </w:p>
    <w:p w14:paraId="7480D878" w14:textId="77777777" w:rsidR="00B667C6" w:rsidRDefault="00B667C6" w:rsidP="00B667C6">
      <w:pPr>
        <w:numPr>
          <w:ilvl w:val="0"/>
          <w:numId w:val="3"/>
        </w:numPr>
        <w:spacing w:after="7" w:line="235" w:lineRule="auto"/>
        <w:ind w:hanging="360"/>
      </w:pPr>
      <w:r>
        <w:rPr>
          <w:rFonts w:ascii="Arial" w:eastAsia="Arial" w:hAnsi="Arial" w:cs="Arial"/>
          <w:sz w:val="24"/>
        </w:rPr>
        <w:t xml:space="preserve">develops, through positive actions, feelings of trust and understanding among </w:t>
      </w:r>
    </w:p>
    <w:p w14:paraId="0DFD603E" w14:textId="77777777" w:rsidR="00B667C6" w:rsidRDefault="00B667C6" w:rsidP="00B667C6">
      <w:pPr>
        <w:spacing w:after="7" w:line="235" w:lineRule="auto"/>
        <w:ind w:left="730" w:hanging="10"/>
      </w:pPr>
      <w:r>
        <w:rPr>
          <w:rFonts w:ascii="Arial" w:eastAsia="Arial" w:hAnsi="Arial" w:cs="Arial"/>
          <w:sz w:val="24"/>
        </w:rPr>
        <w:t xml:space="preserve">SAC, community and staff </w:t>
      </w:r>
    </w:p>
    <w:p w14:paraId="4C61ECAF" w14:textId="77777777" w:rsidR="00B667C6" w:rsidRDefault="00B667C6" w:rsidP="00B667C6">
      <w:pPr>
        <w:numPr>
          <w:ilvl w:val="0"/>
          <w:numId w:val="3"/>
        </w:numPr>
        <w:spacing w:after="7" w:line="235" w:lineRule="auto"/>
        <w:ind w:hanging="360"/>
      </w:pPr>
      <w:r>
        <w:rPr>
          <w:rFonts w:ascii="Arial" w:eastAsia="Arial" w:hAnsi="Arial" w:cs="Arial"/>
          <w:sz w:val="24"/>
        </w:rPr>
        <w:t xml:space="preserve">serves as the administrator in charge of the school with total responsibility to arrange all affairs of the school including general control and supervision of its employees </w:t>
      </w:r>
    </w:p>
    <w:p w14:paraId="63C1DE52" w14:textId="77777777" w:rsidR="00B667C6" w:rsidRDefault="00B667C6" w:rsidP="00B667C6">
      <w:pPr>
        <w:spacing w:line="240" w:lineRule="auto"/>
      </w:pPr>
      <w:r>
        <w:rPr>
          <w:rFonts w:ascii="Arial" w:eastAsia="Arial" w:hAnsi="Arial" w:cs="Arial"/>
          <w:sz w:val="24"/>
        </w:rPr>
        <w:t xml:space="preserve"> </w:t>
      </w:r>
    </w:p>
    <w:p w14:paraId="1F7AED72" w14:textId="77777777" w:rsidR="00B667C6" w:rsidRDefault="00B667C6" w:rsidP="00B667C6">
      <w:pPr>
        <w:spacing w:after="7" w:line="235" w:lineRule="auto"/>
        <w:ind w:left="10" w:hanging="10"/>
      </w:pPr>
      <w:r>
        <w:rPr>
          <w:rFonts w:ascii="Arial" w:eastAsia="Arial" w:hAnsi="Arial" w:cs="Arial"/>
          <w:sz w:val="24"/>
        </w:rPr>
        <w:t xml:space="preserve">Section 2.  The Chairperson </w:t>
      </w:r>
    </w:p>
    <w:p w14:paraId="49F3F958" w14:textId="77777777" w:rsidR="00B667C6" w:rsidRDefault="00B667C6" w:rsidP="00B667C6">
      <w:pPr>
        <w:numPr>
          <w:ilvl w:val="0"/>
          <w:numId w:val="4"/>
        </w:numPr>
        <w:spacing w:after="7" w:line="235" w:lineRule="auto"/>
        <w:ind w:hanging="360"/>
      </w:pPr>
      <w:r>
        <w:rPr>
          <w:rFonts w:ascii="Arial" w:eastAsia="Arial" w:hAnsi="Arial" w:cs="Arial"/>
          <w:sz w:val="24"/>
        </w:rPr>
        <w:t xml:space="preserve">works closely with the administrator and the council to plan each meeting and establish an agenda in time to notify the community of the purpose of each meeting </w:t>
      </w:r>
    </w:p>
    <w:p w14:paraId="2FB17106" w14:textId="77777777" w:rsidR="00B667C6" w:rsidRDefault="00B667C6" w:rsidP="00B667C6">
      <w:pPr>
        <w:numPr>
          <w:ilvl w:val="0"/>
          <w:numId w:val="4"/>
        </w:numPr>
        <w:spacing w:after="7" w:line="235" w:lineRule="auto"/>
        <w:ind w:hanging="360"/>
      </w:pPr>
      <w:r>
        <w:rPr>
          <w:rFonts w:ascii="Arial" w:eastAsia="Arial" w:hAnsi="Arial" w:cs="Arial"/>
          <w:sz w:val="24"/>
        </w:rPr>
        <w:t xml:space="preserve">calls the meetings to order, maintains order, and sees that the meeting is properly adjourned </w:t>
      </w:r>
    </w:p>
    <w:p w14:paraId="4549B4AB" w14:textId="77777777" w:rsidR="00B667C6" w:rsidRDefault="00B667C6" w:rsidP="00B667C6">
      <w:pPr>
        <w:numPr>
          <w:ilvl w:val="0"/>
          <w:numId w:val="4"/>
        </w:numPr>
        <w:spacing w:after="7" w:line="235" w:lineRule="auto"/>
        <w:ind w:hanging="360"/>
      </w:pPr>
      <w:r>
        <w:rPr>
          <w:rFonts w:ascii="Arial" w:eastAsia="Arial" w:hAnsi="Arial" w:cs="Arial"/>
          <w:sz w:val="24"/>
        </w:rPr>
        <w:t xml:space="preserve">instructs the secretary and other officers in their duties </w:t>
      </w:r>
    </w:p>
    <w:p w14:paraId="37A4D485" w14:textId="77777777" w:rsidR="00B667C6" w:rsidRDefault="00B667C6" w:rsidP="00B667C6">
      <w:pPr>
        <w:numPr>
          <w:ilvl w:val="0"/>
          <w:numId w:val="4"/>
        </w:numPr>
        <w:spacing w:after="7" w:line="235" w:lineRule="auto"/>
        <w:ind w:hanging="360"/>
      </w:pPr>
      <w:r>
        <w:rPr>
          <w:rFonts w:ascii="Arial" w:eastAsia="Arial" w:hAnsi="Arial" w:cs="Arial"/>
          <w:sz w:val="24"/>
        </w:rPr>
        <w:t xml:space="preserve">sees that minutes are taken, prepared, read, approved and properly filed in the school </w:t>
      </w:r>
    </w:p>
    <w:p w14:paraId="4979C855" w14:textId="77777777" w:rsidR="00B667C6" w:rsidRDefault="00B667C6" w:rsidP="00B667C6">
      <w:pPr>
        <w:numPr>
          <w:ilvl w:val="0"/>
          <w:numId w:val="4"/>
        </w:numPr>
        <w:spacing w:after="7" w:line="235" w:lineRule="auto"/>
        <w:ind w:hanging="360"/>
      </w:pPr>
      <w:r>
        <w:rPr>
          <w:rFonts w:ascii="Arial" w:eastAsia="Arial" w:hAnsi="Arial" w:cs="Arial"/>
          <w:sz w:val="24"/>
        </w:rPr>
        <w:t xml:space="preserve">sees that business is ordered, considered and disposed of properly </w:t>
      </w:r>
    </w:p>
    <w:p w14:paraId="600752CC" w14:textId="77777777" w:rsidR="00B667C6" w:rsidRDefault="00B667C6" w:rsidP="00B667C6">
      <w:pPr>
        <w:numPr>
          <w:ilvl w:val="0"/>
          <w:numId w:val="4"/>
        </w:numPr>
        <w:spacing w:after="7" w:line="235" w:lineRule="auto"/>
        <w:ind w:hanging="360"/>
      </w:pPr>
      <w:r>
        <w:rPr>
          <w:rFonts w:ascii="Arial" w:eastAsia="Arial" w:hAnsi="Arial" w:cs="Arial"/>
          <w:sz w:val="24"/>
        </w:rPr>
        <w:t xml:space="preserve">is an impartial, conscientious arbiter of discussion and debate, and insists on fairness in the actions and debate of the members </w:t>
      </w:r>
    </w:p>
    <w:p w14:paraId="140047DC" w14:textId="77777777" w:rsidR="00B667C6" w:rsidRDefault="00B667C6" w:rsidP="00B667C6">
      <w:pPr>
        <w:spacing w:line="240" w:lineRule="auto"/>
      </w:pPr>
      <w:r>
        <w:rPr>
          <w:rFonts w:ascii="Arial" w:eastAsia="Arial" w:hAnsi="Arial" w:cs="Arial"/>
          <w:sz w:val="24"/>
        </w:rPr>
        <w:t xml:space="preserve"> </w:t>
      </w:r>
    </w:p>
    <w:p w14:paraId="69D17E0A" w14:textId="77777777" w:rsidR="00B667C6" w:rsidRDefault="00B667C6" w:rsidP="00B667C6">
      <w:pPr>
        <w:spacing w:after="7" w:line="235" w:lineRule="auto"/>
        <w:ind w:left="10" w:hanging="10"/>
      </w:pPr>
      <w:r>
        <w:rPr>
          <w:rFonts w:ascii="Arial" w:eastAsia="Arial" w:hAnsi="Arial" w:cs="Arial"/>
          <w:sz w:val="24"/>
        </w:rPr>
        <w:t xml:space="preserve">Section 3.  The Secretary </w:t>
      </w:r>
    </w:p>
    <w:p w14:paraId="24DD2B8A" w14:textId="77777777" w:rsidR="00B667C6" w:rsidRDefault="00B667C6" w:rsidP="00B667C6">
      <w:pPr>
        <w:numPr>
          <w:ilvl w:val="0"/>
          <w:numId w:val="5"/>
        </w:numPr>
        <w:spacing w:after="7" w:line="235" w:lineRule="auto"/>
        <w:ind w:hanging="360"/>
      </w:pPr>
      <w:r>
        <w:rPr>
          <w:rFonts w:ascii="Arial" w:eastAsia="Arial" w:hAnsi="Arial" w:cs="Arial"/>
          <w:sz w:val="24"/>
        </w:rPr>
        <w:t xml:space="preserve">Keeps accurate and complete minutes and files them for inspection.  A copy of the minutes should be provided to the principal for the school file. </w:t>
      </w:r>
    </w:p>
    <w:p w14:paraId="53DC01CE" w14:textId="77777777" w:rsidR="00B667C6" w:rsidRDefault="00B667C6" w:rsidP="00B667C6">
      <w:pPr>
        <w:numPr>
          <w:ilvl w:val="0"/>
          <w:numId w:val="5"/>
        </w:numPr>
        <w:spacing w:after="7" w:line="235" w:lineRule="auto"/>
        <w:ind w:hanging="360"/>
      </w:pPr>
      <w:r>
        <w:rPr>
          <w:rFonts w:ascii="Arial" w:eastAsia="Arial" w:hAnsi="Arial" w:cs="Arial"/>
          <w:sz w:val="24"/>
        </w:rPr>
        <w:t xml:space="preserve">Keeps accurate records of council membership, attendance, duties and special assignments </w:t>
      </w:r>
    </w:p>
    <w:p w14:paraId="3A3E3046" w14:textId="77777777" w:rsidR="00B667C6" w:rsidRDefault="00B667C6" w:rsidP="00B667C6">
      <w:pPr>
        <w:spacing w:line="240" w:lineRule="auto"/>
      </w:pPr>
      <w:r>
        <w:rPr>
          <w:rFonts w:ascii="Arial" w:eastAsia="Arial" w:hAnsi="Arial" w:cs="Arial"/>
          <w:sz w:val="24"/>
        </w:rPr>
        <w:t xml:space="preserve"> </w:t>
      </w:r>
    </w:p>
    <w:p w14:paraId="7ECED19B" w14:textId="77777777" w:rsidR="00B667C6" w:rsidRDefault="00B667C6" w:rsidP="00B667C6">
      <w:pPr>
        <w:spacing w:after="7" w:line="235" w:lineRule="auto"/>
        <w:ind w:left="10" w:hanging="10"/>
      </w:pPr>
      <w:r>
        <w:rPr>
          <w:rFonts w:ascii="Arial" w:eastAsia="Arial" w:hAnsi="Arial" w:cs="Arial"/>
          <w:sz w:val="24"/>
        </w:rPr>
        <w:t xml:space="preserve">Section 4.  Parents and other community representatives </w:t>
      </w:r>
    </w:p>
    <w:p w14:paraId="5F4C21E4" w14:textId="77777777" w:rsidR="00B667C6" w:rsidRDefault="00B667C6" w:rsidP="00B667C6">
      <w:pPr>
        <w:numPr>
          <w:ilvl w:val="0"/>
          <w:numId w:val="6"/>
        </w:numPr>
        <w:spacing w:after="7" w:line="235" w:lineRule="auto"/>
        <w:ind w:hanging="360"/>
      </w:pPr>
      <w:r>
        <w:rPr>
          <w:rFonts w:ascii="Arial" w:eastAsia="Arial" w:hAnsi="Arial" w:cs="Arial"/>
          <w:sz w:val="24"/>
        </w:rPr>
        <w:t xml:space="preserve">act as a council member according to established procedures by making suggestions and recommendations representative of the views of parents, citizens and community organizations of the school community </w:t>
      </w:r>
    </w:p>
    <w:p w14:paraId="06BD07F7" w14:textId="77777777" w:rsidR="00B667C6" w:rsidRDefault="00B667C6" w:rsidP="00B667C6">
      <w:pPr>
        <w:numPr>
          <w:ilvl w:val="0"/>
          <w:numId w:val="6"/>
        </w:numPr>
        <w:spacing w:after="7" w:line="235" w:lineRule="auto"/>
        <w:ind w:hanging="360"/>
      </w:pPr>
      <w:r>
        <w:rPr>
          <w:rFonts w:ascii="Arial" w:eastAsia="Arial" w:hAnsi="Arial" w:cs="Arial"/>
          <w:sz w:val="24"/>
        </w:rPr>
        <w:t xml:space="preserve">participate regularly in SAC meetings and carry out council assignments </w:t>
      </w:r>
    </w:p>
    <w:p w14:paraId="1CE743EF" w14:textId="77777777" w:rsidR="00B667C6" w:rsidRDefault="00B667C6" w:rsidP="00B667C6">
      <w:pPr>
        <w:numPr>
          <w:ilvl w:val="0"/>
          <w:numId w:val="6"/>
        </w:numPr>
        <w:spacing w:after="7" w:line="235" w:lineRule="auto"/>
        <w:ind w:hanging="360"/>
      </w:pPr>
      <w:r>
        <w:rPr>
          <w:rFonts w:ascii="Arial" w:eastAsia="Arial" w:hAnsi="Arial" w:cs="Arial"/>
          <w:sz w:val="24"/>
        </w:rPr>
        <w:t xml:space="preserve">become knowledgeable about personnel and material resources of the school and community and the school’s education program </w:t>
      </w:r>
    </w:p>
    <w:p w14:paraId="6F25D9F3" w14:textId="504AF5E0" w:rsidR="00B667C6" w:rsidRDefault="00B667C6" w:rsidP="00B667C6">
      <w:pPr>
        <w:numPr>
          <w:ilvl w:val="0"/>
          <w:numId w:val="6"/>
        </w:numPr>
        <w:spacing w:after="7" w:line="235" w:lineRule="auto"/>
        <w:ind w:hanging="360"/>
      </w:pPr>
      <w:r>
        <w:rPr>
          <w:rFonts w:ascii="Arial" w:eastAsia="Arial" w:hAnsi="Arial" w:cs="Arial"/>
          <w:sz w:val="24"/>
        </w:rPr>
        <w:t>act as resource persons for the SAC, especially in the solutions of community</w:t>
      </w:r>
      <w:r w:rsidR="00673E4D">
        <w:rPr>
          <w:rFonts w:ascii="Arial" w:eastAsia="Arial" w:hAnsi="Arial" w:cs="Arial"/>
          <w:sz w:val="24"/>
        </w:rPr>
        <w:t xml:space="preserve"> </w:t>
      </w:r>
      <w:r>
        <w:rPr>
          <w:rFonts w:ascii="Arial" w:eastAsia="Arial" w:hAnsi="Arial" w:cs="Arial"/>
          <w:sz w:val="24"/>
        </w:rPr>
        <w:t xml:space="preserve">related problems which affect the school and its students </w:t>
      </w:r>
    </w:p>
    <w:p w14:paraId="1A272CFA" w14:textId="77777777" w:rsidR="00B667C6" w:rsidRDefault="00B667C6" w:rsidP="00B667C6">
      <w:pPr>
        <w:numPr>
          <w:ilvl w:val="0"/>
          <w:numId w:val="6"/>
        </w:numPr>
        <w:spacing w:after="7" w:line="235" w:lineRule="auto"/>
        <w:ind w:hanging="360"/>
      </w:pPr>
      <w:r>
        <w:rPr>
          <w:rFonts w:ascii="Arial" w:eastAsia="Arial" w:hAnsi="Arial" w:cs="Arial"/>
          <w:sz w:val="24"/>
        </w:rPr>
        <w:t xml:space="preserve">assist in obtaining community resources to aid the school’s education program </w:t>
      </w:r>
    </w:p>
    <w:p w14:paraId="6BF5234C" w14:textId="77777777" w:rsidR="00B667C6" w:rsidRDefault="00B667C6" w:rsidP="00B667C6">
      <w:pPr>
        <w:numPr>
          <w:ilvl w:val="0"/>
          <w:numId w:val="6"/>
        </w:numPr>
        <w:spacing w:after="7" w:line="235" w:lineRule="auto"/>
        <w:ind w:hanging="360"/>
      </w:pPr>
      <w:r>
        <w:rPr>
          <w:rFonts w:ascii="Arial" w:eastAsia="Arial" w:hAnsi="Arial" w:cs="Arial"/>
          <w:sz w:val="24"/>
        </w:rPr>
        <w:t xml:space="preserve">serve as a communication link between SAC, the community and the school </w:t>
      </w:r>
    </w:p>
    <w:p w14:paraId="36580875" w14:textId="77777777" w:rsidR="00B667C6" w:rsidRDefault="00B667C6" w:rsidP="00B667C6">
      <w:pPr>
        <w:numPr>
          <w:ilvl w:val="0"/>
          <w:numId w:val="6"/>
        </w:numPr>
        <w:spacing w:after="7" w:line="235" w:lineRule="auto"/>
        <w:ind w:hanging="360"/>
      </w:pPr>
      <w:r>
        <w:rPr>
          <w:rFonts w:ascii="Arial" w:eastAsia="Arial" w:hAnsi="Arial" w:cs="Arial"/>
          <w:sz w:val="24"/>
        </w:rPr>
        <w:t xml:space="preserve">participate in activities aimed at obtaining parent and community support and assistance for school related programs </w:t>
      </w:r>
    </w:p>
    <w:p w14:paraId="6A492F11" w14:textId="77777777" w:rsidR="00B667C6" w:rsidRDefault="00B667C6" w:rsidP="00B667C6">
      <w:pPr>
        <w:spacing w:line="240" w:lineRule="auto"/>
      </w:pPr>
      <w:r>
        <w:rPr>
          <w:rFonts w:ascii="Arial" w:eastAsia="Arial" w:hAnsi="Arial" w:cs="Arial"/>
          <w:sz w:val="24"/>
        </w:rPr>
        <w:t xml:space="preserve"> </w:t>
      </w:r>
    </w:p>
    <w:p w14:paraId="149F92B8" w14:textId="77777777" w:rsidR="00B667C6" w:rsidRDefault="00B667C6" w:rsidP="00B667C6">
      <w:pPr>
        <w:spacing w:after="7" w:line="235" w:lineRule="auto"/>
        <w:ind w:left="10" w:hanging="10"/>
      </w:pPr>
      <w:r>
        <w:rPr>
          <w:rFonts w:ascii="Arial" w:eastAsia="Arial" w:hAnsi="Arial" w:cs="Arial"/>
          <w:sz w:val="24"/>
        </w:rPr>
        <w:t xml:space="preserve">Section 5.  Faculty and school staff representatives: </w:t>
      </w:r>
    </w:p>
    <w:p w14:paraId="48CC53C4" w14:textId="77777777" w:rsidR="00B667C6" w:rsidRDefault="00B667C6" w:rsidP="00B667C6">
      <w:pPr>
        <w:numPr>
          <w:ilvl w:val="0"/>
          <w:numId w:val="7"/>
        </w:numPr>
        <w:spacing w:after="7" w:line="235" w:lineRule="auto"/>
        <w:ind w:hanging="360"/>
      </w:pPr>
      <w:r>
        <w:rPr>
          <w:rFonts w:ascii="Arial" w:eastAsia="Arial" w:hAnsi="Arial" w:cs="Arial"/>
          <w:sz w:val="24"/>
        </w:rPr>
        <w:lastRenderedPageBreak/>
        <w:t xml:space="preserve">act as members of the council to represent the views and interest of the school staff </w:t>
      </w:r>
    </w:p>
    <w:p w14:paraId="61B66583" w14:textId="77777777" w:rsidR="00B667C6" w:rsidRDefault="00B667C6" w:rsidP="00B667C6">
      <w:pPr>
        <w:numPr>
          <w:ilvl w:val="0"/>
          <w:numId w:val="7"/>
        </w:numPr>
        <w:spacing w:after="7" w:line="235" w:lineRule="auto"/>
        <w:ind w:hanging="360"/>
      </w:pPr>
      <w:r>
        <w:rPr>
          <w:rFonts w:ascii="Arial" w:eastAsia="Arial" w:hAnsi="Arial" w:cs="Arial"/>
          <w:sz w:val="24"/>
        </w:rPr>
        <w:t xml:space="preserve">participate regularly in SAC meetings and carry out council assignments </w:t>
      </w:r>
    </w:p>
    <w:p w14:paraId="2D612E3B" w14:textId="77777777" w:rsidR="00B667C6" w:rsidRDefault="00B667C6" w:rsidP="00B667C6">
      <w:pPr>
        <w:numPr>
          <w:ilvl w:val="0"/>
          <w:numId w:val="7"/>
        </w:numPr>
        <w:spacing w:after="38" w:line="232" w:lineRule="auto"/>
        <w:ind w:hanging="360"/>
      </w:pPr>
      <w:r>
        <w:rPr>
          <w:rFonts w:ascii="Arial" w:eastAsia="Arial" w:hAnsi="Arial" w:cs="Arial"/>
          <w:sz w:val="24"/>
        </w:rPr>
        <w:t xml:space="preserve">act a resource person for the SAC by making available specialized information about the educational programs, innovative ideas, and available resources </w:t>
      </w:r>
    </w:p>
    <w:p w14:paraId="04374688" w14:textId="77777777" w:rsidR="00B667C6" w:rsidRDefault="00B667C6" w:rsidP="00B667C6">
      <w:pPr>
        <w:numPr>
          <w:ilvl w:val="0"/>
          <w:numId w:val="7"/>
        </w:numPr>
        <w:spacing w:after="7" w:line="235" w:lineRule="auto"/>
        <w:ind w:hanging="360"/>
      </w:pPr>
      <w:r>
        <w:rPr>
          <w:rFonts w:ascii="Arial" w:eastAsia="Arial" w:hAnsi="Arial" w:cs="Arial"/>
          <w:sz w:val="24"/>
        </w:rPr>
        <w:t xml:space="preserve">assist in identifying community resources which can aid in the school’s educational programs </w:t>
      </w:r>
    </w:p>
    <w:p w14:paraId="5799929E" w14:textId="77777777" w:rsidR="00B667C6" w:rsidRDefault="00B667C6" w:rsidP="00B667C6">
      <w:pPr>
        <w:numPr>
          <w:ilvl w:val="0"/>
          <w:numId w:val="7"/>
        </w:numPr>
        <w:spacing w:after="7" w:line="235" w:lineRule="auto"/>
        <w:ind w:hanging="360"/>
      </w:pPr>
      <w:r>
        <w:rPr>
          <w:rFonts w:ascii="Arial" w:eastAsia="Arial" w:hAnsi="Arial" w:cs="Arial"/>
          <w:sz w:val="24"/>
        </w:rPr>
        <w:t xml:space="preserve">serve as a communication link between the SAC and the school staff, and keep the staff informed of actions can activities of the council </w:t>
      </w:r>
    </w:p>
    <w:p w14:paraId="399A8E9E" w14:textId="77777777" w:rsidR="00B667C6" w:rsidRDefault="00B667C6" w:rsidP="00B667C6">
      <w:pPr>
        <w:numPr>
          <w:ilvl w:val="0"/>
          <w:numId w:val="7"/>
        </w:numPr>
        <w:spacing w:after="7" w:line="235" w:lineRule="auto"/>
        <w:ind w:hanging="360"/>
      </w:pPr>
      <w:r>
        <w:rPr>
          <w:rFonts w:ascii="Arial" w:eastAsia="Arial" w:hAnsi="Arial" w:cs="Arial"/>
          <w:sz w:val="24"/>
        </w:rPr>
        <w:t xml:space="preserve">participate in efforts to encourage school staff support for goals and activities of the School Advisory Council </w:t>
      </w:r>
    </w:p>
    <w:p w14:paraId="795E075B" w14:textId="77777777" w:rsidR="00B667C6" w:rsidRDefault="00B667C6" w:rsidP="00B667C6">
      <w:pPr>
        <w:spacing w:line="240" w:lineRule="auto"/>
        <w:jc w:val="center"/>
      </w:pPr>
      <w:r>
        <w:rPr>
          <w:rFonts w:ascii="Arial" w:eastAsia="Arial" w:hAnsi="Arial" w:cs="Arial"/>
          <w:sz w:val="24"/>
        </w:rPr>
        <w:t xml:space="preserve"> </w:t>
      </w:r>
    </w:p>
    <w:p w14:paraId="274D2499" w14:textId="77777777" w:rsidR="00B667C6" w:rsidRDefault="00B667C6" w:rsidP="00B667C6">
      <w:pPr>
        <w:spacing w:line="240" w:lineRule="auto"/>
        <w:ind w:left="10" w:right="-15" w:hanging="10"/>
        <w:jc w:val="center"/>
      </w:pPr>
      <w:r>
        <w:rPr>
          <w:rFonts w:ascii="Arial" w:eastAsia="Arial" w:hAnsi="Arial" w:cs="Arial"/>
          <w:sz w:val="24"/>
          <w:u w:val="single" w:color="000000"/>
        </w:rPr>
        <w:t>Article VII:  Committees</w:t>
      </w:r>
      <w:r>
        <w:rPr>
          <w:rFonts w:ascii="Arial" w:eastAsia="Arial" w:hAnsi="Arial" w:cs="Arial"/>
          <w:sz w:val="24"/>
        </w:rPr>
        <w:t xml:space="preserve"> </w:t>
      </w:r>
    </w:p>
    <w:p w14:paraId="5581C2D8" w14:textId="77777777" w:rsidR="00B667C6" w:rsidRDefault="00B667C6" w:rsidP="00B667C6">
      <w:pPr>
        <w:spacing w:line="240" w:lineRule="auto"/>
      </w:pPr>
      <w:r>
        <w:rPr>
          <w:rFonts w:ascii="Arial" w:eastAsia="Arial" w:hAnsi="Arial" w:cs="Arial"/>
          <w:sz w:val="24"/>
        </w:rPr>
        <w:t xml:space="preserve"> </w:t>
      </w:r>
    </w:p>
    <w:p w14:paraId="6E1CBA53" w14:textId="77777777" w:rsidR="00B667C6" w:rsidRDefault="00B667C6" w:rsidP="00B667C6">
      <w:pPr>
        <w:spacing w:after="7" w:line="235" w:lineRule="auto"/>
        <w:ind w:left="10" w:hanging="10"/>
      </w:pPr>
      <w:r>
        <w:rPr>
          <w:rFonts w:ascii="Arial" w:eastAsia="Arial" w:hAnsi="Arial" w:cs="Arial"/>
          <w:sz w:val="24"/>
        </w:rPr>
        <w:t xml:space="preserve">The SAC may create such committees as necessary to carry on the work of the council. </w:t>
      </w:r>
    </w:p>
    <w:p w14:paraId="5F24E488" w14:textId="77777777" w:rsidR="00B667C6" w:rsidRDefault="00B667C6" w:rsidP="00B667C6">
      <w:pPr>
        <w:spacing w:line="240" w:lineRule="auto"/>
        <w:jc w:val="center"/>
      </w:pPr>
      <w:r>
        <w:rPr>
          <w:rFonts w:ascii="Arial" w:eastAsia="Arial" w:hAnsi="Arial" w:cs="Arial"/>
          <w:sz w:val="24"/>
        </w:rPr>
        <w:t xml:space="preserve"> </w:t>
      </w:r>
    </w:p>
    <w:p w14:paraId="25602247" w14:textId="77777777" w:rsidR="00B667C6" w:rsidRDefault="00B667C6" w:rsidP="00B667C6">
      <w:pPr>
        <w:spacing w:line="240" w:lineRule="auto"/>
        <w:ind w:left="10" w:right="-15" w:hanging="10"/>
        <w:jc w:val="center"/>
      </w:pPr>
      <w:r>
        <w:rPr>
          <w:rFonts w:ascii="Arial" w:eastAsia="Arial" w:hAnsi="Arial" w:cs="Arial"/>
          <w:sz w:val="24"/>
          <w:u w:val="single" w:color="000000"/>
        </w:rPr>
        <w:t>Article VIII:  Meetings</w:t>
      </w:r>
      <w:r>
        <w:rPr>
          <w:rFonts w:ascii="Arial" w:eastAsia="Arial" w:hAnsi="Arial" w:cs="Arial"/>
          <w:sz w:val="24"/>
        </w:rPr>
        <w:t xml:space="preserve"> </w:t>
      </w:r>
    </w:p>
    <w:p w14:paraId="740FD4B5" w14:textId="77777777" w:rsidR="00B667C6" w:rsidRDefault="00B667C6" w:rsidP="00B667C6">
      <w:pPr>
        <w:spacing w:line="240" w:lineRule="auto"/>
        <w:jc w:val="center"/>
      </w:pPr>
      <w:r>
        <w:rPr>
          <w:rFonts w:ascii="Arial" w:eastAsia="Arial" w:hAnsi="Arial" w:cs="Arial"/>
          <w:sz w:val="24"/>
        </w:rPr>
        <w:t xml:space="preserve"> </w:t>
      </w:r>
    </w:p>
    <w:p w14:paraId="1E601892" w14:textId="77777777" w:rsidR="00B667C6" w:rsidRDefault="00B667C6" w:rsidP="00B667C6">
      <w:pPr>
        <w:spacing w:after="7" w:line="235" w:lineRule="auto"/>
        <w:ind w:left="10" w:hanging="10"/>
      </w:pPr>
      <w:r>
        <w:rPr>
          <w:rFonts w:ascii="Arial" w:eastAsia="Arial" w:hAnsi="Arial" w:cs="Arial"/>
          <w:sz w:val="24"/>
        </w:rPr>
        <w:t xml:space="preserve">Section 1.  The SAC shall meet as often as necessary to perform </w:t>
      </w:r>
      <w:r w:rsidR="00673E4D">
        <w:rPr>
          <w:rFonts w:ascii="Arial" w:eastAsia="Arial" w:hAnsi="Arial" w:cs="Arial"/>
          <w:sz w:val="24"/>
        </w:rPr>
        <w:t xml:space="preserve">its duties, but no less than </w:t>
      </w:r>
      <w:r>
        <w:rPr>
          <w:rFonts w:ascii="Arial" w:eastAsia="Arial" w:hAnsi="Arial" w:cs="Arial"/>
          <w:sz w:val="24"/>
        </w:rPr>
        <w:t>eight times per year.  The first meeting</w:t>
      </w:r>
      <w:r w:rsidR="00673E4D">
        <w:rPr>
          <w:rFonts w:ascii="Arial" w:eastAsia="Arial" w:hAnsi="Arial" w:cs="Arial"/>
          <w:sz w:val="24"/>
        </w:rPr>
        <w:t xml:space="preserve"> shall be held in September.  </w:t>
      </w:r>
      <w:r>
        <w:rPr>
          <w:rFonts w:ascii="Arial" w:eastAsia="Arial" w:hAnsi="Arial" w:cs="Arial"/>
          <w:sz w:val="24"/>
        </w:rPr>
        <w:t>Meetings must be scheduled when parents, students, teachers, education support personnel and c</w:t>
      </w:r>
      <w:r w:rsidR="00673E4D">
        <w:rPr>
          <w:rFonts w:ascii="Arial" w:eastAsia="Arial" w:hAnsi="Arial" w:cs="Arial"/>
          <w:sz w:val="24"/>
        </w:rPr>
        <w:t xml:space="preserve">ommunity members can attend.  </w:t>
      </w:r>
      <w:r>
        <w:rPr>
          <w:rFonts w:ascii="Arial" w:eastAsia="Arial" w:hAnsi="Arial" w:cs="Arial"/>
          <w:sz w:val="24"/>
        </w:rPr>
        <w:t xml:space="preserve">All meetings shall be open to the public.   </w:t>
      </w:r>
    </w:p>
    <w:p w14:paraId="679B5368" w14:textId="77777777" w:rsidR="00B667C6" w:rsidRDefault="00B667C6" w:rsidP="00B667C6">
      <w:pPr>
        <w:spacing w:line="240" w:lineRule="auto"/>
      </w:pPr>
      <w:r>
        <w:rPr>
          <w:rFonts w:ascii="Arial" w:eastAsia="Arial" w:hAnsi="Arial" w:cs="Arial"/>
          <w:sz w:val="24"/>
        </w:rPr>
        <w:t xml:space="preserve"> </w:t>
      </w:r>
    </w:p>
    <w:p w14:paraId="4CDBA9BA" w14:textId="77777777" w:rsidR="00B667C6" w:rsidRDefault="00B667C6" w:rsidP="00B667C6">
      <w:pPr>
        <w:spacing w:after="7" w:line="235" w:lineRule="auto"/>
        <w:ind w:left="10" w:hanging="10"/>
      </w:pPr>
      <w:r>
        <w:rPr>
          <w:rFonts w:ascii="Arial" w:eastAsia="Arial" w:hAnsi="Arial" w:cs="Arial"/>
          <w:sz w:val="24"/>
        </w:rPr>
        <w:t xml:space="preserve">Section 2.  A quorum must be present to conduct business.  A majority of the membership shall constitute a quorum. </w:t>
      </w:r>
    </w:p>
    <w:p w14:paraId="220B2275" w14:textId="77777777" w:rsidR="00B667C6" w:rsidRDefault="00B667C6" w:rsidP="00B667C6">
      <w:pPr>
        <w:spacing w:line="240" w:lineRule="auto"/>
      </w:pPr>
      <w:r>
        <w:rPr>
          <w:rFonts w:ascii="Arial" w:eastAsia="Arial" w:hAnsi="Arial" w:cs="Arial"/>
          <w:sz w:val="24"/>
        </w:rPr>
        <w:t xml:space="preserve"> </w:t>
      </w:r>
    </w:p>
    <w:p w14:paraId="2035ACD6" w14:textId="77777777" w:rsidR="00B667C6" w:rsidRDefault="00B667C6" w:rsidP="00B667C6">
      <w:pPr>
        <w:spacing w:after="7" w:line="235" w:lineRule="auto"/>
        <w:ind w:left="10" w:hanging="10"/>
      </w:pPr>
      <w:r>
        <w:rPr>
          <w:rFonts w:ascii="Arial" w:eastAsia="Arial" w:hAnsi="Arial" w:cs="Arial"/>
          <w:sz w:val="24"/>
        </w:rPr>
        <w:t xml:space="preserve">Section 3.  Three days written notice will be given to members concerning any item that will be voted on at the upcoming meeting. </w:t>
      </w:r>
    </w:p>
    <w:p w14:paraId="46344869" w14:textId="77777777" w:rsidR="00B667C6" w:rsidRDefault="00B667C6" w:rsidP="00B667C6">
      <w:pPr>
        <w:spacing w:line="240" w:lineRule="auto"/>
        <w:jc w:val="center"/>
      </w:pPr>
      <w:r>
        <w:rPr>
          <w:rFonts w:ascii="Arial" w:eastAsia="Arial" w:hAnsi="Arial" w:cs="Arial"/>
          <w:sz w:val="24"/>
        </w:rPr>
        <w:t xml:space="preserve"> </w:t>
      </w:r>
    </w:p>
    <w:p w14:paraId="5ECAC699" w14:textId="77777777" w:rsidR="00B667C6" w:rsidRDefault="00B667C6" w:rsidP="00B667C6">
      <w:pPr>
        <w:spacing w:line="240" w:lineRule="auto"/>
        <w:ind w:left="10" w:right="-15" w:hanging="10"/>
        <w:jc w:val="center"/>
      </w:pPr>
      <w:r>
        <w:rPr>
          <w:rFonts w:ascii="Arial" w:eastAsia="Arial" w:hAnsi="Arial" w:cs="Arial"/>
          <w:sz w:val="24"/>
          <w:u w:val="single" w:color="000000"/>
        </w:rPr>
        <w:t>Article IX:  Amendments to Bylaws</w:t>
      </w:r>
      <w:r>
        <w:rPr>
          <w:rFonts w:ascii="Arial" w:eastAsia="Arial" w:hAnsi="Arial" w:cs="Arial"/>
          <w:sz w:val="24"/>
        </w:rPr>
        <w:t xml:space="preserve"> </w:t>
      </w:r>
    </w:p>
    <w:p w14:paraId="2431CF59" w14:textId="77777777" w:rsidR="00B667C6" w:rsidRDefault="00B667C6" w:rsidP="00B667C6">
      <w:pPr>
        <w:spacing w:line="240" w:lineRule="auto"/>
        <w:jc w:val="center"/>
      </w:pPr>
      <w:r>
        <w:rPr>
          <w:rFonts w:ascii="Arial" w:eastAsia="Arial" w:hAnsi="Arial" w:cs="Arial"/>
          <w:sz w:val="24"/>
        </w:rPr>
        <w:t xml:space="preserve"> </w:t>
      </w:r>
    </w:p>
    <w:p w14:paraId="25EC5529" w14:textId="77777777" w:rsidR="00B667C6" w:rsidRDefault="00B667C6" w:rsidP="00B667C6">
      <w:pPr>
        <w:spacing w:after="7" w:line="235" w:lineRule="auto"/>
        <w:ind w:left="10" w:hanging="10"/>
      </w:pPr>
      <w:r>
        <w:rPr>
          <w:rFonts w:ascii="Arial" w:eastAsia="Arial" w:hAnsi="Arial" w:cs="Arial"/>
          <w:sz w:val="24"/>
        </w:rPr>
        <w:t xml:space="preserve">Section 1.  These bylaws shall be amended at any regular meeting of the SAC by a majority of the membership. </w:t>
      </w:r>
    </w:p>
    <w:p w14:paraId="768BD8D6" w14:textId="77777777" w:rsidR="00B667C6" w:rsidRDefault="00B667C6" w:rsidP="00B667C6">
      <w:pPr>
        <w:spacing w:line="240" w:lineRule="auto"/>
      </w:pPr>
      <w:r>
        <w:rPr>
          <w:rFonts w:ascii="Arial" w:eastAsia="Arial" w:hAnsi="Arial" w:cs="Arial"/>
          <w:sz w:val="24"/>
        </w:rPr>
        <w:t xml:space="preserve"> </w:t>
      </w:r>
    </w:p>
    <w:p w14:paraId="6E0A8CDD" w14:textId="77777777" w:rsidR="00B667C6" w:rsidRDefault="00B667C6" w:rsidP="00B667C6">
      <w:pPr>
        <w:spacing w:after="7" w:line="235" w:lineRule="auto"/>
        <w:ind w:left="10" w:hanging="10"/>
      </w:pPr>
      <w:r>
        <w:rPr>
          <w:rFonts w:ascii="Arial" w:eastAsia="Arial" w:hAnsi="Arial" w:cs="Arial"/>
          <w:sz w:val="24"/>
        </w:rPr>
        <w:t>Section 2.  The amendment shall become effective immediately upon passage</w:t>
      </w:r>
      <w:r w:rsidR="009F70ED">
        <w:rPr>
          <w:rFonts w:ascii="Arial" w:eastAsia="Arial" w:hAnsi="Arial" w:cs="Arial"/>
          <w:sz w:val="24"/>
        </w:rPr>
        <w:t xml:space="preserve"> unless </w:t>
      </w:r>
      <w:r w:rsidR="00520C1D">
        <w:rPr>
          <w:rFonts w:ascii="Arial" w:eastAsia="Arial" w:hAnsi="Arial" w:cs="Arial"/>
          <w:sz w:val="24"/>
        </w:rPr>
        <w:t xml:space="preserve">stated </w:t>
      </w:r>
      <w:r w:rsidR="009F70ED">
        <w:rPr>
          <w:rFonts w:ascii="Arial" w:eastAsia="Arial" w:hAnsi="Arial" w:cs="Arial"/>
          <w:sz w:val="24"/>
        </w:rPr>
        <w:t>otherwise</w:t>
      </w:r>
      <w:r>
        <w:rPr>
          <w:rFonts w:ascii="Arial" w:eastAsia="Arial" w:hAnsi="Arial" w:cs="Arial"/>
          <w:sz w:val="24"/>
        </w:rPr>
        <w:t xml:space="preserve"> </w:t>
      </w:r>
    </w:p>
    <w:p w14:paraId="25CAF5B2" w14:textId="77777777" w:rsidR="00B667C6" w:rsidRDefault="00B667C6" w:rsidP="00B667C6">
      <w:pPr>
        <w:spacing w:line="240" w:lineRule="auto"/>
        <w:jc w:val="center"/>
      </w:pPr>
      <w:r>
        <w:rPr>
          <w:rFonts w:ascii="Arial" w:eastAsia="Arial" w:hAnsi="Arial" w:cs="Arial"/>
          <w:sz w:val="24"/>
        </w:rPr>
        <w:t xml:space="preserve"> </w:t>
      </w:r>
    </w:p>
    <w:p w14:paraId="7640676E" w14:textId="77777777" w:rsidR="00B667C6" w:rsidRDefault="00B667C6" w:rsidP="00B667C6">
      <w:pPr>
        <w:spacing w:line="240" w:lineRule="auto"/>
        <w:ind w:left="10" w:right="-15" w:hanging="10"/>
        <w:jc w:val="center"/>
      </w:pPr>
      <w:r>
        <w:rPr>
          <w:rFonts w:ascii="Arial" w:eastAsia="Arial" w:hAnsi="Arial" w:cs="Arial"/>
          <w:sz w:val="24"/>
          <w:u w:val="single" w:color="000000"/>
        </w:rPr>
        <w:t>Article X:  Ratification of Bylaws</w:t>
      </w:r>
      <w:r>
        <w:rPr>
          <w:rFonts w:ascii="Arial" w:eastAsia="Arial" w:hAnsi="Arial" w:cs="Arial"/>
          <w:sz w:val="24"/>
        </w:rPr>
        <w:t xml:space="preserve"> </w:t>
      </w:r>
    </w:p>
    <w:p w14:paraId="1FCCE8E4" w14:textId="77777777" w:rsidR="00B667C6" w:rsidRDefault="00B667C6" w:rsidP="00B667C6">
      <w:pPr>
        <w:spacing w:line="240" w:lineRule="auto"/>
        <w:jc w:val="center"/>
      </w:pPr>
      <w:r>
        <w:rPr>
          <w:rFonts w:ascii="Arial" w:eastAsia="Arial" w:hAnsi="Arial" w:cs="Arial"/>
          <w:sz w:val="24"/>
        </w:rPr>
        <w:t xml:space="preserve"> </w:t>
      </w:r>
    </w:p>
    <w:p w14:paraId="130F251C" w14:textId="77777777" w:rsidR="00305079" w:rsidRDefault="00B667C6" w:rsidP="008F6559">
      <w:pPr>
        <w:spacing w:after="7" w:line="235" w:lineRule="auto"/>
        <w:ind w:left="10" w:hanging="10"/>
      </w:pPr>
      <w:r>
        <w:rPr>
          <w:rFonts w:ascii="Arial" w:eastAsia="Arial" w:hAnsi="Arial" w:cs="Arial"/>
          <w:sz w:val="24"/>
        </w:rPr>
        <w:t xml:space="preserve">The bylaws of the SAC will be ratified by a majority of if its members. </w:t>
      </w:r>
    </w:p>
    <w:sectPr w:rsidR="00305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450"/>
    <w:multiLevelType w:val="hybridMultilevel"/>
    <w:tmpl w:val="57629B28"/>
    <w:lvl w:ilvl="0" w:tplc="F212603E">
      <w:start w:val="1"/>
      <w:numFmt w:val="lowerLetter"/>
      <w:lvlText w:val="%1."/>
      <w:lvlJc w:val="left"/>
      <w:pPr>
        <w:ind w:left="7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8C60A22A">
      <w:start w:val="1"/>
      <w:numFmt w:val="lowerLetter"/>
      <w:lvlText w:val="%2"/>
      <w:lvlJc w:val="left"/>
      <w:pPr>
        <w:ind w:left="14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D0280DC8">
      <w:start w:val="1"/>
      <w:numFmt w:val="lowerRoman"/>
      <w:lvlText w:val="%3"/>
      <w:lvlJc w:val="left"/>
      <w:pPr>
        <w:ind w:left="21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14D0F0DA">
      <w:start w:val="1"/>
      <w:numFmt w:val="decimal"/>
      <w:lvlText w:val="%4"/>
      <w:lvlJc w:val="left"/>
      <w:pPr>
        <w:ind w:left="28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662C439E">
      <w:start w:val="1"/>
      <w:numFmt w:val="lowerLetter"/>
      <w:lvlText w:val="%5"/>
      <w:lvlJc w:val="left"/>
      <w:pPr>
        <w:ind w:left="358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797CEACC">
      <w:start w:val="1"/>
      <w:numFmt w:val="lowerRoman"/>
      <w:lvlText w:val="%6"/>
      <w:lvlJc w:val="left"/>
      <w:pPr>
        <w:ind w:left="43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4170D332">
      <w:start w:val="1"/>
      <w:numFmt w:val="decimal"/>
      <w:lvlText w:val="%7"/>
      <w:lvlJc w:val="left"/>
      <w:pPr>
        <w:ind w:left="50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D44634B8">
      <w:start w:val="1"/>
      <w:numFmt w:val="lowerLetter"/>
      <w:lvlText w:val="%8"/>
      <w:lvlJc w:val="left"/>
      <w:pPr>
        <w:ind w:left="57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F822F242">
      <w:start w:val="1"/>
      <w:numFmt w:val="lowerRoman"/>
      <w:lvlText w:val="%9"/>
      <w:lvlJc w:val="left"/>
      <w:pPr>
        <w:ind w:left="64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abstractNum w:abstractNumId="1" w15:restartNumberingAfterBreak="0">
    <w:nsid w:val="208132E8"/>
    <w:multiLevelType w:val="hybridMultilevel"/>
    <w:tmpl w:val="5A78293C"/>
    <w:lvl w:ilvl="0" w:tplc="5FE681B0">
      <w:start w:val="1"/>
      <w:numFmt w:val="lowerLetter"/>
      <w:lvlText w:val="%1."/>
      <w:lvlJc w:val="left"/>
      <w:pPr>
        <w:ind w:left="36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CEAC3E38">
      <w:start w:val="1"/>
      <w:numFmt w:val="lowerLetter"/>
      <w:lvlText w:val="%2"/>
      <w:lvlJc w:val="left"/>
      <w:pPr>
        <w:ind w:left="10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6C9611FE">
      <w:start w:val="1"/>
      <w:numFmt w:val="lowerRoman"/>
      <w:lvlText w:val="%3"/>
      <w:lvlJc w:val="left"/>
      <w:pPr>
        <w:ind w:left="180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BDE0BB10">
      <w:start w:val="1"/>
      <w:numFmt w:val="decimal"/>
      <w:lvlText w:val="%4"/>
      <w:lvlJc w:val="left"/>
      <w:pPr>
        <w:ind w:left="252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F1FCED96">
      <w:start w:val="1"/>
      <w:numFmt w:val="lowerLetter"/>
      <w:lvlText w:val="%5"/>
      <w:lvlJc w:val="left"/>
      <w:pPr>
        <w:ind w:left="324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3BF82B4C">
      <w:start w:val="1"/>
      <w:numFmt w:val="lowerRoman"/>
      <w:lvlText w:val="%6"/>
      <w:lvlJc w:val="left"/>
      <w:pPr>
        <w:ind w:left="396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831C3378">
      <w:start w:val="1"/>
      <w:numFmt w:val="decimal"/>
      <w:lvlText w:val="%7"/>
      <w:lvlJc w:val="left"/>
      <w:pPr>
        <w:ind w:left="468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FE84D726">
      <w:start w:val="1"/>
      <w:numFmt w:val="lowerLetter"/>
      <w:lvlText w:val="%8"/>
      <w:lvlJc w:val="left"/>
      <w:pPr>
        <w:ind w:left="5400"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4C747ABA">
      <w:start w:val="1"/>
      <w:numFmt w:val="lowerRoman"/>
      <w:lvlText w:val="%9"/>
      <w:lvlJc w:val="left"/>
      <w:pPr>
        <w:ind w:left="6120"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abstractNum w:abstractNumId="2" w15:restartNumberingAfterBreak="0">
    <w:nsid w:val="30974941"/>
    <w:multiLevelType w:val="hybridMultilevel"/>
    <w:tmpl w:val="0C5A52DE"/>
    <w:lvl w:ilvl="0" w:tplc="8A7E6F52">
      <w:start w:val="1"/>
      <w:numFmt w:val="lowerLetter"/>
      <w:lvlText w:val="%1."/>
      <w:lvlJc w:val="left"/>
      <w:pPr>
        <w:ind w:left="7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38905F26">
      <w:start w:val="1"/>
      <w:numFmt w:val="lowerLetter"/>
      <w:lvlText w:val="%2"/>
      <w:lvlJc w:val="left"/>
      <w:pPr>
        <w:ind w:left="14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A5DC772C">
      <w:start w:val="1"/>
      <w:numFmt w:val="lowerRoman"/>
      <w:lvlText w:val="%3"/>
      <w:lvlJc w:val="left"/>
      <w:pPr>
        <w:ind w:left="21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3A82F10A">
      <w:start w:val="1"/>
      <w:numFmt w:val="decimal"/>
      <w:lvlText w:val="%4"/>
      <w:lvlJc w:val="left"/>
      <w:pPr>
        <w:ind w:left="28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944A6F50">
      <w:start w:val="1"/>
      <w:numFmt w:val="lowerLetter"/>
      <w:lvlText w:val="%5"/>
      <w:lvlJc w:val="left"/>
      <w:pPr>
        <w:ind w:left="358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BBECBB4C">
      <w:start w:val="1"/>
      <w:numFmt w:val="lowerRoman"/>
      <w:lvlText w:val="%6"/>
      <w:lvlJc w:val="left"/>
      <w:pPr>
        <w:ind w:left="43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F3A46BE8">
      <w:start w:val="1"/>
      <w:numFmt w:val="decimal"/>
      <w:lvlText w:val="%7"/>
      <w:lvlJc w:val="left"/>
      <w:pPr>
        <w:ind w:left="50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385699FC">
      <w:start w:val="1"/>
      <w:numFmt w:val="lowerLetter"/>
      <w:lvlText w:val="%8"/>
      <w:lvlJc w:val="left"/>
      <w:pPr>
        <w:ind w:left="57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D7A42EF4">
      <w:start w:val="1"/>
      <w:numFmt w:val="lowerRoman"/>
      <w:lvlText w:val="%9"/>
      <w:lvlJc w:val="left"/>
      <w:pPr>
        <w:ind w:left="64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abstractNum w:abstractNumId="3" w15:restartNumberingAfterBreak="0">
    <w:nsid w:val="365B7217"/>
    <w:multiLevelType w:val="hybridMultilevel"/>
    <w:tmpl w:val="7E2E3DCC"/>
    <w:lvl w:ilvl="0" w:tplc="1068CB0A">
      <w:start w:val="1"/>
      <w:numFmt w:val="lowerLetter"/>
      <w:lvlText w:val="%1."/>
      <w:lvlJc w:val="left"/>
      <w:pPr>
        <w:ind w:left="7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FD1A85FE">
      <w:start w:val="1"/>
      <w:numFmt w:val="lowerLetter"/>
      <w:lvlText w:val="%2"/>
      <w:lvlJc w:val="left"/>
      <w:pPr>
        <w:ind w:left="14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FD38E79A">
      <w:start w:val="1"/>
      <w:numFmt w:val="lowerRoman"/>
      <w:lvlText w:val="%3"/>
      <w:lvlJc w:val="left"/>
      <w:pPr>
        <w:ind w:left="21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BDF627C0">
      <w:start w:val="1"/>
      <w:numFmt w:val="decimal"/>
      <w:lvlText w:val="%4"/>
      <w:lvlJc w:val="left"/>
      <w:pPr>
        <w:ind w:left="28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7DAEEF0E">
      <w:start w:val="1"/>
      <w:numFmt w:val="lowerLetter"/>
      <w:lvlText w:val="%5"/>
      <w:lvlJc w:val="left"/>
      <w:pPr>
        <w:ind w:left="358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A17CB272">
      <w:start w:val="1"/>
      <w:numFmt w:val="lowerRoman"/>
      <w:lvlText w:val="%6"/>
      <w:lvlJc w:val="left"/>
      <w:pPr>
        <w:ind w:left="43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2D707B46">
      <w:start w:val="1"/>
      <w:numFmt w:val="decimal"/>
      <w:lvlText w:val="%7"/>
      <w:lvlJc w:val="left"/>
      <w:pPr>
        <w:ind w:left="50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9D381C08">
      <w:start w:val="1"/>
      <w:numFmt w:val="lowerLetter"/>
      <w:lvlText w:val="%8"/>
      <w:lvlJc w:val="left"/>
      <w:pPr>
        <w:ind w:left="57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C2E8DB60">
      <w:start w:val="1"/>
      <w:numFmt w:val="lowerRoman"/>
      <w:lvlText w:val="%9"/>
      <w:lvlJc w:val="left"/>
      <w:pPr>
        <w:ind w:left="64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abstractNum w:abstractNumId="4" w15:restartNumberingAfterBreak="0">
    <w:nsid w:val="41F5155A"/>
    <w:multiLevelType w:val="hybridMultilevel"/>
    <w:tmpl w:val="84D2CA46"/>
    <w:lvl w:ilvl="0" w:tplc="73C0126C">
      <w:start w:val="1"/>
      <w:numFmt w:val="lowerLetter"/>
      <w:lvlText w:val="%1."/>
      <w:lvlJc w:val="left"/>
      <w:pPr>
        <w:ind w:left="7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249A9016">
      <w:start w:val="1"/>
      <w:numFmt w:val="lowerLetter"/>
      <w:lvlText w:val="%2"/>
      <w:lvlJc w:val="left"/>
      <w:pPr>
        <w:ind w:left="14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0DA25E1C">
      <w:start w:val="1"/>
      <w:numFmt w:val="lowerRoman"/>
      <w:lvlText w:val="%3"/>
      <w:lvlJc w:val="left"/>
      <w:pPr>
        <w:ind w:left="21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C9A8E78E">
      <w:start w:val="1"/>
      <w:numFmt w:val="decimal"/>
      <w:lvlText w:val="%4"/>
      <w:lvlJc w:val="left"/>
      <w:pPr>
        <w:ind w:left="28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BB9CF9E6">
      <w:start w:val="1"/>
      <w:numFmt w:val="lowerLetter"/>
      <w:lvlText w:val="%5"/>
      <w:lvlJc w:val="left"/>
      <w:pPr>
        <w:ind w:left="358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A218F97E">
      <w:start w:val="1"/>
      <w:numFmt w:val="lowerRoman"/>
      <w:lvlText w:val="%6"/>
      <w:lvlJc w:val="left"/>
      <w:pPr>
        <w:ind w:left="43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FF062C04">
      <w:start w:val="1"/>
      <w:numFmt w:val="decimal"/>
      <w:lvlText w:val="%7"/>
      <w:lvlJc w:val="left"/>
      <w:pPr>
        <w:ind w:left="50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E0A23BC8">
      <w:start w:val="1"/>
      <w:numFmt w:val="lowerLetter"/>
      <w:lvlText w:val="%8"/>
      <w:lvlJc w:val="left"/>
      <w:pPr>
        <w:ind w:left="57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D6D8DE6C">
      <w:start w:val="1"/>
      <w:numFmt w:val="lowerRoman"/>
      <w:lvlText w:val="%9"/>
      <w:lvlJc w:val="left"/>
      <w:pPr>
        <w:ind w:left="64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abstractNum w:abstractNumId="5" w15:restartNumberingAfterBreak="0">
    <w:nsid w:val="5A7C0651"/>
    <w:multiLevelType w:val="hybridMultilevel"/>
    <w:tmpl w:val="07CC96C0"/>
    <w:lvl w:ilvl="0" w:tplc="E54AEE7A">
      <w:start w:val="1"/>
      <w:numFmt w:val="lowerLetter"/>
      <w:lvlText w:val="%1."/>
      <w:lvlJc w:val="left"/>
      <w:pPr>
        <w:ind w:left="7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59A80342">
      <w:start w:val="1"/>
      <w:numFmt w:val="lowerLetter"/>
      <w:lvlText w:val="%2"/>
      <w:lvlJc w:val="left"/>
      <w:pPr>
        <w:ind w:left="14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4268DD0C">
      <w:start w:val="1"/>
      <w:numFmt w:val="lowerRoman"/>
      <w:lvlText w:val="%3"/>
      <w:lvlJc w:val="left"/>
      <w:pPr>
        <w:ind w:left="21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CE924400">
      <w:start w:val="1"/>
      <w:numFmt w:val="decimal"/>
      <w:lvlText w:val="%4"/>
      <w:lvlJc w:val="left"/>
      <w:pPr>
        <w:ind w:left="28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3274F1C0">
      <w:start w:val="1"/>
      <w:numFmt w:val="lowerLetter"/>
      <w:lvlText w:val="%5"/>
      <w:lvlJc w:val="left"/>
      <w:pPr>
        <w:ind w:left="358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D3C247D2">
      <w:start w:val="1"/>
      <w:numFmt w:val="lowerRoman"/>
      <w:lvlText w:val="%6"/>
      <w:lvlJc w:val="left"/>
      <w:pPr>
        <w:ind w:left="43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98DCC8D0">
      <w:start w:val="1"/>
      <w:numFmt w:val="decimal"/>
      <w:lvlText w:val="%7"/>
      <w:lvlJc w:val="left"/>
      <w:pPr>
        <w:ind w:left="50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66368774">
      <w:start w:val="1"/>
      <w:numFmt w:val="lowerLetter"/>
      <w:lvlText w:val="%8"/>
      <w:lvlJc w:val="left"/>
      <w:pPr>
        <w:ind w:left="57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0BD89E28">
      <w:start w:val="1"/>
      <w:numFmt w:val="lowerRoman"/>
      <w:lvlText w:val="%9"/>
      <w:lvlJc w:val="left"/>
      <w:pPr>
        <w:ind w:left="64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abstractNum w:abstractNumId="6" w15:restartNumberingAfterBreak="0">
    <w:nsid w:val="662F6E70"/>
    <w:multiLevelType w:val="hybridMultilevel"/>
    <w:tmpl w:val="34365C96"/>
    <w:lvl w:ilvl="0" w:tplc="5BC03D28">
      <w:start w:val="1"/>
      <w:numFmt w:val="lowerLetter"/>
      <w:lvlText w:val="%1."/>
      <w:lvlJc w:val="left"/>
      <w:pPr>
        <w:ind w:left="7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1" w:tplc="B69E822A">
      <w:start w:val="1"/>
      <w:numFmt w:val="lowerLetter"/>
      <w:lvlText w:val="%2"/>
      <w:lvlJc w:val="left"/>
      <w:pPr>
        <w:ind w:left="14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08982EDA">
      <w:start w:val="1"/>
      <w:numFmt w:val="lowerRoman"/>
      <w:lvlText w:val="%3"/>
      <w:lvlJc w:val="left"/>
      <w:pPr>
        <w:ind w:left="21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3" w:tplc="DBE0B688">
      <w:start w:val="1"/>
      <w:numFmt w:val="decimal"/>
      <w:lvlText w:val="%4"/>
      <w:lvlJc w:val="left"/>
      <w:pPr>
        <w:ind w:left="28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2BA842CC">
      <w:start w:val="1"/>
      <w:numFmt w:val="lowerLetter"/>
      <w:lvlText w:val="%5"/>
      <w:lvlJc w:val="left"/>
      <w:pPr>
        <w:ind w:left="358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5" w:tplc="E34671F0">
      <w:start w:val="1"/>
      <w:numFmt w:val="lowerRoman"/>
      <w:lvlText w:val="%6"/>
      <w:lvlJc w:val="left"/>
      <w:pPr>
        <w:ind w:left="430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6" w:tplc="7B0E6C2C">
      <w:start w:val="1"/>
      <w:numFmt w:val="decimal"/>
      <w:lvlText w:val="%7"/>
      <w:lvlJc w:val="left"/>
      <w:pPr>
        <w:ind w:left="502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3AFE8488">
      <w:start w:val="1"/>
      <w:numFmt w:val="lowerLetter"/>
      <w:lvlText w:val="%8"/>
      <w:lvlJc w:val="left"/>
      <w:pPr>
        <w:ind w:left="5745"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8" w:tplc="BC827500">
      <w:start w:val="1"/>
      <w:numFmt w:val="lowerRoman"/>
      <w:lvlText w:val="%9"/>
      <w:lvlJc w:val="left"/>
      <w:pPr>
        <w:ind w:left="6465" w:firstLine="0"/>
      </w:pPr>
      <w:rPr>
        <w:rFonts w:ascii="Arial" w:eastAsia="Arial" w:hAnsi="Arial" w:cs="Arial"/>
        <w:b w:val="0"/>
        <w:i w:val="0"/>
        <w:strike w:val="0"/>
        <w:dstrike w:val="0"/>
        <w:color w:val="000000"/>
        <w:sz w:val="24"/>
        <w:u w:val="none" w:color="000000"/>
        <w:effect w:val="none"/>
        <w:bdr w:val="none" w:sz="0" w:space="0" w:color="auto" w:frame="1"/>
        <w:vertAlign w:val="baseline"/>
      </w:rPr>
    </w:lvl>
  </w:abstractNum>
  <w:num w:numId="1" w16cid:durableId="994455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0054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8365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14386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88717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7491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191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7C6"/>
    <w:rsid w:val="000147BC"/>
    <w:rsid w:val="00017AFF"/>
    <w:rsid w:val="000539CD"/>
    <w:rsid w:val="00056ABE"/>
    <w:rsid w:val="00074B20"/>
    <w:rsid w:val="000D031B"/>
    <w:rsid w:val="000E31CC"/>
    <w:rsid w:val="000F41C4"/>
    <w:rsid w:val="002A4187"/>
    <w:rsid w:val="00303C7D"/>
    <w:rsid w:val="00305079"/>
    <w:rsid w:val="00401B3C"/>
    <w:rsid w:val="004B0218"/>
    <w:rsid w:val="004E7D43"/>
    <w:rsid w:val="00520C1D"/>
    <w:rsid w:val="005C29C5"/>
    <w:rsid w:val="005D4F4E"/>
    <w:rsid w:val="00673E4D"/>
    <w:rsid w:val="00773195"/>
    <w:rsid w:val="008473AD"/>
    <w:rsid w:val="008F6559"/>
    <w:rsid w:val="00920AE9"/>
    <w:rsid w:val="00955A32"/>
    <w:rsid w:val="009F70ED"/>
    <w:rsid w:val="00AD1D0F"/>
    <w:rsid w:val="00B54C8C"/>
    <w:rsid w:val="00B667C6"/>
    <w:rsid w:val="00DF1FE5"/>
    <w:rsid w:val="00DF2F36"/>
    <w:rsid w:val="00DF4909"/>
    <w:rsid w:val="00E01C14"/>
    <w:rsid w:val="00E70006"/>
    <w:rsid w:val="00EE47DB"/>
    <w:rsid w:val="00F138C9"/>
    <w:rsid w:val="00F50AA5"/>
    <w:rsid w:val="00F6793E"/>
    <w:rsid w:val="00F72D59"/>
    <w:rsid w:val="00FA3B22"/>
    <w:rsid w:val="00FB6E61"/>
    <w:rsid w:val="00FD0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9A2E9"/>
  <w15:chartTrackingRefBased/>
  <w15:docId w15:val="{54FBDAFE-4785-4D6F-81B1-C529FE4B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7C6"/>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29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9C5"/>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921626">
      <w:bodyDiv w:val="1"/>
      <w:marLeft w:val="0"/>
      <w:marRight w:val="0"/>
      <w:marTop w:val="0"/>
      <w:marBottom w:val="0"/>
      <w:divBdr>
        <w:top w:val="none" w:sz="0" w:space="0" w:color="auto"/>
        <w:left w:val="none" w:sz="0" w:space="0" w:color="auto"/>
        <w:bottom w:val="none" w:sz="0" w:space="0" w:color="auto"/>
        <w:right w:val="none" w:sz="0" w:space="0" w:color="auto"/>
      </w:divBdr>
    </w:div>
    <w:div w:id="559905834">
      <w:bodyDiv w:val="1"/>
      <w:marLeft w:val="0"/>
      <w:marRight w:val="0"/>
      <w:marTop w:val="0"/>
      <w:marBottom w:val="0"/>
      <w:divBdr>
        <w:top w:val="none" w:sz="0" w:space="0" w:color="auto"/>
        <w:left w:val="none" w:sz="0" w:space="0" w:color="auto"/>
        <w:bottom w:val="none" w:sz="0" w:space="0" w:color="auto"/>
        <w:right w:val="none" w:sz="0" w:space="0" w:color="auto"/>
      </w:divBdr>
    </w:div>
    <w:div w:id="204178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B323B801DF94AA68FA3B5D18396E5" ma:contentTypeVersion="13" ma:contentTypeDescription="Create a new document." ma:contentTypeScope="" ma:versionID="e8826d9c4d1302acf9a26542048cb438">
  <xsd:schema xmlns:xsd="http://www.w3.org/2001/XMLSchema" xmlns:xs="http://www.w3.org/2001/XMLSchema" xmlns:p="http://schemas.microsoft.com/office/2006/metadata/properties" xmlns:ns3="abd9410d-2b9a-4a89-911e-050e1b2397b7" xmlns:ns4="573fbe16-b008-4b29-a739-4a861e9e5eaa" targetNamespace="http://schemas.microsoft.com/office/2006/metadata/properties" ma:root="true" ma:fieldsID="b0ea1ad188155ba18b81cebb7a23de23" ns3:_="" ns4:_="">
    <xsd:import namespace="abd9410d-2b9a-4a89-911e-050e1b2397b7"/>
    <xsd:import namespace="573fbe16-b008-4b29-a739-4a861e9e5e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9410d-2b9a-4a89-911e-050e1b2397b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3fbe16-b008-4b29-a739-4a861e9e5e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AF9038-788B-4DEA-BD70-10E5DE3E09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3CD8C0-334E-45EC-AB52-541D697651F1}">
  <ds:schemaRefs>
    <ds:schemaRef ds:uri="http://schemas.microsoft.com/sharepoint/v3/contenttype/forms"/>
  </ds:schemaRefs>
</ds:datastoreItem>
</file>

<file path=customXml/itemProps3.xml><?xml version="1.0" encoding="utf-8"?>
<ds:datastoreItem xmlns:ds="http://schemas.openxmlformats.org/officeDocument/2006/customXml" ds:itemID="{E2B6A09D-F79A-4D04-88F3-50B80EC76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9410d-2b9a-4a89-911e-050e1b2397b7"/>
    <ds:schemaRef ds:uri="573fbe16-b008-4b29-a739-4a861e9e5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1228</Words>
  <Characters>7002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Johns County School District</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Hillier</dc:creator>
  <cp:keywords/>
  <dc:description/>
  <cp:lastModifiedBy>Dara Dubet</cp:lastModifiedBy>
  <cp:revision>6</cp:revision>
  <cp:lastPrinted>2015-09-24T20:09:00Z</cp:lastPrinted>
  <dcterms:created xsi:type="dcterms:W3CDTF">2025-08-28T13:06:00Z</dcterms:created>
  <dcterms:modified xsi:type="dcterms:W3CDTF">2025-08-30T12:14:00Z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0x010100BC3B323B801DF94AA68FA3B5D18396E5</vt:lpwstr>
  </property>
</Properties>
</file>